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5A" w:rsidRDefault="007C20C7" w:rsidP="005077C3">
      <w:pPr>
        <w:spacing w:line="360" w:lineRule="auto"/>
        <w:jc w:val="center"/>
        <w:rPr>
          <w:rFonts w:ascii="Times New Roman" w:hAnsi="Times New Roman" w:cs="Times New Roman"/>
          <w:b/>
          <w:sz w:val="24"/>
          <w:szCs w:val="28"/>
        </w:rPr>
      </w:pPr>
      <w:r>
        <w:rPr>
          <w:rFonts w:ascii="Times New Roman" w:hAnsi="Times New Roman" w:cs="Times New Roman"/>
          <w:b/>
          <w:noProof/>
          <w:sz w:val="28"/>
          <w:szCs w:val="32"/>
          <w:lang w:eastAsia="ru-RU"/>
        </w:rPr>
        <w:drawing>
          <wp:inline distT="0" distB="0" distL="0" distR="0">
            <wp:extent cx="6210300" cy="8523941"/>
            <wp:effectExtent l="0" t="0" r="0" b="0"/>
            <wp:docPr id="1" name="Рисунок 1" descr="C:\Users\1\Desktop\для проверки иартовс\программы для сайта\Компьютерная граф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ля проверки иартовс\программы для сайта\Компьютерная график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8523941"/>
                    </a:xfrm>
                    <a:prstGeom prst="rect">
                      <a:avLst/>
                    </a:prstGeom>
                    <a:noFill/>
                    <a:ln>
                      <a:noFill/>
                    </a:ln>
                  </pic:spPr>
                </pic:pic>
              </a:graphicData>
            </a:graphic>
          </wp:inline>
        </w:drawing>
      </w:r>
      <w:bookmarkStart w:id="0" w:name="_GoBack"/>
      <w:bookmarkEnd w:id="0"/>
      <w:r w:rsidR="00F66F5A" w:rsidRPr="00B61FE6">
        <w:rPr>
          <w:rFonts w:ascii="Times New Roman" w:hAnsi="Times New Roman" w:cs="Times New Roman"/>
          <w:b/>
          <w:sz w:val="24"/>
          <w:szCs w:val="28"/>
        </w:rPr>
        <w:t>ПОЯСНИТЕЛЬНАЯ ЗАПИСКА</w:t>
      </w:r>
    </w:p>
    <w:p w:rsidR="008B57E3" w:rsidRDefault="008B57E3" w:rsidP="005077C3">
      <w:pPr>
        <w:spacing w:line="360" w:lineRule="auto"/>
        <w:jc w:val="both"/>
        <w:rPr>
          <w:rFonts w:ascii="Times New Roman" w:hAnsi="Times New Roman" w:cs="Times New Roman"/>
          <w:sz w:val="24"/>
          <w:szCs w:val="28"/>
        </w:rPr>
      </w:pPr>
      <w:r w:rsidRPr="00B61FE6">
        <w:rPr>
          <w:rFonts w:ascii="Times New Roman" w:hAnsi="Times New Roman" w:cs="Times New Roman"/>
          <w:b/>
          <w:sz w:val="24"/>
          <w:szCs w:val="28"/>
        </w:rPr>
        <w:lastRenderedPageBreak/>
        <w:t xml:space="preserve">Направленность </w:t>
      </w:r>
      <w:proofErr w:type="gramStart"/>
      <w:r w:rsidRPr="00B61FE6">
        <w:rPr>
          <w:rFonts w:ascii="Times New Roman" w:hAnsi="Times New Roman" w:cs="Times New Roman"/>
          <w:b/>
          <w:sz w:val="24"/>
          <w:szCs w:val="28"/>
        </w:rPr>
        <w:t>дополнительной</w:t>
      </w:r>
      <w:proofErr w:type="gramEnd"/>
      <w:r w:rsidRPr="00B61FE6">
        <w:rPr>
          <w:rFonts w:ascii="Times New Roman" w:hAnsi="Times New Roman" w:cs="Times New Roman"/>
          <w:b/>
          <w:sz w:val="24"/>
          <w:szCs w:val="28"/>
        </w:rPr>
        <w:t xml:space="preserve"> образовательной программы: </w:t>
      </w:r>
      <w:r w:rsidRPr="00B61FE6">
        <w:rPr>
          <w:rFonts w:ascii="Times New Roman" w:hAnsi="Times New Roman" w:cs="Times New Roman"/>
          <w:sz w:val="24"/>
          <w:szCs w:val="28"/>
        </w:rPr>
        <w:t>техническая направленность</w:t>
      </w:r>
      <w:r w:rsidR="00F7055D">
        <w:rPr>
          <w:rFonts w:ascii="Times New Roman" w:hAnsi="Times New Roman" w:cs="Times New Roman"/>
          <w:sz w:val="24"/>
          <w:szCs w:val="28"/>
        </w:rPr>
        <w:t>.</w:t>
      </w:r>
    </w:p>
    <w:p w:rsidR="00F7055D" w:rsidRPr="00B61FE6" w:rsidRDefault="00F7055D" w:rsidP="005077C3">
      <w:pPr>
        <w:spacing w:line="360" w:lineRule="auto"/>
        <w:jc w:val="both"/>
        <w:rPr>
          <w:rFonts w:ascii="Times New Roman" w:hAnsi="Times New Roman" w:cs="Times New Roman"/>
          <w:sz w:val="24"/>
          <w:szCs w:val="28"/>
        </w:rPr>
      </w:pPr>
      <w:r w:rsidRPr="00F7055D">
        <w:rPr>
          <w:rFonts w:ascii="Times New Roman" w:hAnsi="Times New Roman" w:cs="Times New Roman"/>
          <w:b/>
          <w:sz w:val="24"/>
          <w:szCs w:val="28"/>
        </w:rPr>
        <w:t>Вид программы</w:t>
      </w:r>
      <w:r>
        <w:rPr>
          <w:rFonts w:ascii="Times New Roman" w:hAnsi="Times New Roman" w:cs="Times New Roman"/>
          <w:sz w:val="24"/>
          <w:szCs w:val="28"/>
        </w:rPr>
        <w:t xml:space="preserve">: </w:t>
      </w:r>
      <w:proofErr w:type="gramStart"/>
      <w:r>
        <w:rPr>
          <w:rFonts w:ascii="Times New Roman" w:hAnsi="Times New Roman" w:cs="Times New Roman"/>
          <w:sz w:val="24"/>
          <w:szCs w:val="28"/>
        </w:rPr>
        <w:t>модифицированная</w:t>
      </w:r>
      <w:proofErr w:type="gramEnd"/>
    </w:p>
    <w:p w:rsidR="008B57E3" w:rsidRDefault="008B57E3" w:rsidP="005077C3">
      <w:pPr>
        <w:spacing w:line="360" w:lineRule="auto"/>
        <w:jc w:val="both"/>
        <w:rPr>
          <w:rFonts w:ascii="Times New Roman" w:hAnsi="Times New Roman" w:cs="Times New Roman"/>
          <w:sz w:val="24"/>
          <w:szCs w:val="28"/>
        </w:rPr>
      </w:pPr>
      <w:r w:rsidRPr="00B61FE6">
        <w:rPr>
          <w:rFonts w:ascii="Times New Roman" w:hAnsi="Times New Roman" w:cs="Times New Roman"/>
          <w:sz w:val="24"/>
          <w:szCs w:val="28"/>
        </w:rPr>
        <w:t>Рабочая программа составлена на основе дополнительной образовательной программы, разработанной педагогом дополнительного образования Васильевой Светланы Вячеславовны.</w:t>
      </w:r>
    </w:p>
    <w:p w:rsidR="00F7055D" w:rsidRPr="00B61FE6" w:rsidRDefault="00F7055D" w:rsidP="005077C3">
      <w:pPr>
        <w:spacing w:line="360" w:lineRule="auto"/>
        <w:ind w:firstLine="709"/>
        <w:jc w:val="both"/>
        <w:rPr>
          <w:rFonts w:ascii="Times New Roman" w:hAnsi="Times New Roman" w:cs="Times New Roman"/>
          <w:sz w:val="24"/>
          <w:szCs w:val="28"/>
        </w:rPr>
      </w:pPr>
      <w:proofErr w:type="gramStart"/>
      <w:r w:rsidRPr="00B61FE6">
        <w:rPr>
          <w:rFonts w:ascii="Times New Roman" w:hAnsi="Times New Roman" w:cs="Times New Roman"/>
          <w:sz w:val="24"/>
          <w:szCs w:val="28"/>
        </w:rPr>
        <w:t>Актуальность данной программы состоит в том, что она предоставляет возможность обучающимся освоения графических редакторов как инструмента самовыражения и в ней упор делается не просто на изучение рабочих инструментов редакторов, а на интегрированное применение различных техник при выполнении работ.</w:t>
      </w:r>
      <w:proofErr w:type="gramEnd"/>
      <w:r w:rsidRPr="00B61FE6">
        <w:rPr>
          <w:rFonts w:ascii="Times New Roman" w:hAnsi="Times New Roman" w:cs="Times New Roman"/>
          <w:sz w:val="24"/>
          <w:szCs w:val="28"/>
        </w:rPr>
        <w:t xml:space="preserve"> Разработан ряд уроков повышенной сложности (редактор </w:t>
      </w:r>
      <w:proofErr w:type="spellStart"/>
      <w:r w:rsidRPr="00B61FE6">
        <w:rPr>
          <w:rFonts w:ascii="Times New Roman" w:hAnsi="Times New Roman" w:cs="Times New Roman"/>
          <w:sz w:val="24"/>
          <w:szCs w:val="28"/>
        </w:rPr>
        <w:t>Paint</w:t>
      </w:r>
      <w:proofErr w:type="spellEnd"/>
      <w:r w:rsidRPr="00B61FE6">
        <w:rPr>
          <w:rFonts w:ascii="Times New Roman" w:hAnsi="Times New Roman" w:cs="Times New Roman"/>
          <w:sz w:val="24"/>
          <w:szCs w:val="28"/>
        </w:rPr>
        <w:t>) для демонстрации обучающимся скрытых возможностей "простого" редактора. Навыки работы в графике пригодятся для электронного общения, в оформлении школьных рефератов, докладов, при составлении различных электронных документов, для создания эксклюзивных открыток к праздникам.</w:t>
      </w:r>
    </w:p>
    <w:p w:rsidR="004A16BD" w:rsidRPr="00B61FE6" w:rsidRDefault="00D93C3C" w:rsidP="005077C3">
      <w:pPr>
        <w:spacing w:line="360" w:lineRule="auto"/>
        <w:ind w:firstLine="709"/>
        <w:jc w:val="both"/>
        <w:rPr>
          <w:rFonts w:ascii="Times New Roman" w:hAnsi="Times New Roman" w:cs="Times New Roman"/>
          <w:sz w:val="24"/>
          <w:szCs w:val="28"/>
        </w:rPr>
      </w:pPr>
      <w:proofErr w:type="spellStart"/>
      <w:r w:rsidRPr="00B61FE6">
        <w:rPr>
          <w:rFonts w:ascii="Times New Roman" w:hAnsi="Times New Roman" w:cs="Times New Roman"/>
          <w:b/>
          <w:sz w:val="24"/>
          <w:szCs w:val="28"/>
        </w:rPr>
        <w:t>Цель</w:t>
      </w:r>
      <w:proofErr w:type="gramStart"/>
      <w:r w:rsidRPr="00B61FE6">
        <w:rPr>
          <w:rFonts w:ascii="Times New Roman" w:hAnsi="Times New Roman" w:cs="Times New Roman"/>
          <w:b/>
          <w:sz w:val="24"/>
          <w:szCs w:val="28"/>
        </w:rPr>
        <w:t>:</w:t>
      </w:r>
      <w:r w:rsidR="00A10603" w:rsidRPr="00B61FE6">
        <w:rPr>
          <w:rFonts w:ascii="Times New Roman" w:hAnsi="Times New Roman" w:cs="Times New Roman"/>
          <w:sz w:val="24"/>
          <w:szCs w:val="28"/>
        </w:rPr>
        <w:t>р</w:t>
      </w:r>
      <w:proofErr w:type="gramEnd"/>
      <w:r w:rsidR="00152029" w:rsidRPr="00B61FE6">
        <w:rPr>
          <w:rFonts w:ascii="Times New Roman" w:hAnsi="Times New Roman" w:cs="Times New Roman"/>
          <w:sz w:val="24"/>
          <w:szCs w:val="28"/>
        </w:rPr>
        <w:t>азвитие</w:t>
      </w:r>
      <w:proofErr w:type="spellEnd"/>
      <w:r w:rsidR="004A16BD" w:rsidRPr="00B61FE6">
        <w:rPr>
          <w:rFonts w:ascii="Times New Roman" w:hAnsi="Times New Roman" w:cs="Times New Roman"/>
          <w:sz w:val="24"/>
          <w:szCs w:val="28"/>
        </w:rPr>
        <w:t xml:space="preserve"> информационной компетенции </w:t>
      </w:r>
      <w:proofErr w:type="spellStart"/>
      <w:r w:rsidR="004A16BD" w:rsidRPr="00B61FE6">
        <w:rPr>
          <w:rFonts w:ascii="Times New Roman" w:hAnsi="Times New Roman" w:cs="Times New Roman"/>
          <w:sz w:val="24"/>
          <w:szCs w:val="28"/>
        </w:rPr>
        <w:t>посредством</w:t>
      </w:r>
      <w:r w:rsidR="00152029" w:rsidRPr="00B61FE6">
        <w:rPr>
          <w:rFonts w:ascii="Times New Roman" w:hAnsi="Times New Roman" w:cs="Times New Roman"/>
          <w:sz w:val="24"/>
          <w:szCs w:val="28"/>
        </w:rPr>
        <w:t>расширения</w:t>
      </w:r>
      <w:proofErr w:type="spellEnd"/>
      <w:r w:rsidR="00152029" w:rsidRPr="00B61FE6">
        <w:rPr>
          <w:rFonts w:ascii="Times New Roman" w:hAnsi="Times New Roman" w:cs="Times New Roman"/>
          <w:sz w:val="24"/>
          <w:szCs w:val="28"/>
        </w:rPr>
        <w:t xml:space="preserve"> </w:t>
      </w:r>
      <w:r w:rsidR="000E549B" w:rsidRPr="00B61FE6">
        <w:rPr>
          <w:rFonts w:ascii="Times New Roman" w:hAnsi="Times New Roman" w:cs="Times New Roman"/>
          <w:sz w:val="24"/>
          <w:szCs w:val="28"/>
        </w:rPr>
        <w:t>познания детей в области компьютерной графики, дизайна.</w:t>
      </w:r>
    </w:p>
    <w:p w:rsidR="001F4BC7" w:rsidRDefault="00D93C3C" w:rsidP="005077C3">
      <w:pPr>
        <w:spacing w:line="360" w:lineRule="auto"/>
        <w:ind w:firstLine="709"/>
        <w:jc w:val="both"/>
        <w:rPr>
          <w:rFonts w:ascii="Times New Roman" w:hAnsi="Times New Roman" w:cs="Times New Roman"/>
          <w:b/>
          <w:sz w:val="24"/>
          <w:szCs w:val="28"/>
        </w:rPr>
      </w:pPr>
      <w:r w:rsidRPr="00B61FE6">
        <w:rPr>
          <w:rFonts w:ascii="Times New Roman" w:hAnsi="Times New Roman" w:cs="Times New Roman"/>
          <w:b/>
          <w:sz w:val="24"/>
          <w:szCs w:val="28"/>
        </w:rPr>
        <w:t xml:space="preserve">Основными задачами обучения </w:t>
      </w:r>
      <w:r w:rsidR="001F4BC7" w:rsidRPr="00B61FE6">
        <w:rPr>
          <w:rFonts w:ascii="Times New Roman" w:hAnsi="Times New Roman" w:cs="Times New Roman"/>
          <w:b/>
          <w:sz w:val="24"/>
          <w:szCs w:val="28"/>
        </w:rPr>
        <w:t>являются:</w:t>
      </w:r>
    </w:p>
    <w:p w:rsidR="00F7055D" w:rsidRPr="00F7055D" w:rsidRDefault="00F7055D" w:rsidP="005077C3">
      <w:pPr>
        <w:spacing w:line="360" w:lineRule="auto"/>
        <w:ind w:firstLine="709"/>
        <w:jc w:val="both"/>
        <w:rPr>
          <w:rFonts w:ascii="Times New Roman" w:hAnsi="Times New Roman" w:cs="Times New Roman"/>
          <w:i/>
          <w:sz w:val="24"/>
          <w:szCs w:val="28"/>
        </w:rPr>
      </w:pPr>
      <w:r w:rsidRPr="00F7055D">
        <w:rPr>
          <w:rFonts w:ascii="Times New Roman" w:hAnsi="Times New Roman" w:cs="Times New Roman"/>
          <w:i/>
          <w:sz w:val="24"/>
          <w:szCs w:val="28"/>
        </w:rPr>
        <w:t>Образовательные</w:t>
      </w:r>
    </w:p>
    <w:p w:rsidR="00F7055D" w:rsidRPr="00B61FE6" w:rsidRDefault="00F7055D"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обучить приемам работы в различных графических редакторах; </w:t>
      </w:r>
    </w:p>
    <w:p w:rsidR="00F7055D" w:rsidRPr="00F7055D" w:rsidRDefault="00F7055D"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обучить различным техникам обработки и создания изображений, созданию спецэффектов; </w:t>
      </w:r>
    </w:p>
    <w:p w:rsidR="00F7055D" w:rsidRPr="00F7055D" w:rsidRDefault="00F7055D" w:rsidP="005077C3">
      <w:pPr>
        <w:spacing w:line="360" w:lineRule="auto"/>
        <w:ind w:firstLine="709"/>
        <w:jc w:val="both"/>
        <w:rPr>
          <w:rFonts w:ascii="Times New Roman" w:hAnsi="Times New Roman" w:cs="Times New Roman"/>
          <w:i/>
          <w:sz w:val="24"/>
          <w:szCs w:val="28"/>
        </w:rPr>
      </w:pPr>
      <w:r w:rsidRPr="00F7055D">
        <w:rPr>
          <w:rFonts w:ascii="Times New Roman" w:hAnsi="Times New Roman" w:cs="Times New Roman"/>
          <w:i/>
          <w:sz w:val="24"/>
          <w:szCs w:val="28"/>
        </w:rPr>
        <w:t>Развивающие</w:t>
      </w:r>
    </w:p>
    <w:p w:rsidR="00F7055D" w:rsidRPr="00B61FE6" w:rsidRDefault="00F7055D" w:rsidP="005077C3">
      <w:pPr>
        <w:spacing w:line="360" w:lineRule="auto"/>
        <w:ind w:firstLine="709"/>
        <w:jc w:val="both"/>
        <w:rPr>
          <w:rFonts w:ascii="Times New Roman" w:hAnsi="Times New Roman" w:cs="Times New Roman"/>
          <w:color w:val="FF0000"/>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r>
      <w:r w:rsidRPr="00F66F5A">
        <w:rPr>
          <w:rFonts w:ascii="Times New Roman" w:hAnsi="Times New Roman" w:cs="Times New Roman"/>
          <w:color w:val="000000" w:themeColor="text1"/>
          <w:sz w:val="24"/>
          <w:szCs w:val="28"/>
        </w:rPr>
        <w:t xml:space="preserve">развить конструктивно-технические и творческие способности учащихся; </w:t>
      </w:r>
    </w:p>
    <w:p w:rsidR="00F7055D" w:rsidRPr="00F7055D" w:rsidRDefault="00F7055D" w:rsidP="005077C3">
      <w:pPr>
        <w:spacing w:line="360" w:lineRule="auto"/>
        <w:ind w:firstLine="709"/>
        <w:jc w:val="both"/>
        <w:rPr>
          <w:rFonts w:ascii="Times New Roman" w:hAnsi="Times New Roman" w:cs="Times New Roman"/>
          <w:color w:val="000000" w:themeColor="text1"/>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способствовать </w:t>
      </w:r>
      <w:r w:rsidRPr="00B61FE6">
        <w:rPr>
          <w:rFonts w:ascii="Times New Roman" w:hAnsi="Times New Roman" w:cs="Times New Roman"/>
          <w:color w:val="000000" w:themeColor="text1"/>
          <w:sz w:val="24"/>
          <w:szCs w:val="28"/>
        </w:rPr>
        <w:t xml:space="preserve">развитию умения выделять из общего существенное, переносить полученные знания в новую ситуацию, уметь видеть проблему и на ее </w:t>
      </w:r>
      <w:proofErr w:type="gramStart"/>
      <w:r w:rsidRPr="00B61FE6">
        <w:rPr>
          <w:rFonts w:ascii="Times New Roman" w:hAnsi="Times New Roman" w:cs="Times New Roman"/>
          <w:color w:val="000000" w:themeColor="text1"/>
          <w:sz w:val="24"/>
          <w:szCs w:val="28"/>
        </w:rPr>
        <w:t>основании</w:t>
      </w:r>
      <w:proofErr w:type="gramEnd"/>
      <w:r w:rsidRPr="00B61FE6">
        <w:rPr>
          <w:rFonts w:ascii="Times New Roman" w:hAnsi="Times New Roman" w:cs="Times New Roman"/>
          <w:color w:val="000000" w:themeColor="text1"/>
          <w:sz w:val="24"/>
          <w:szCs w:val="28"/>
        </w:rPr>
        <w:t xml:space="preserve"> формулировать вопрос.</w:t>
      </w:r>
    </w:p>
    <w:p w:rsidR="00F7055D" w:rsidRPr="00F7055D" w:rsidRDefault="00F7055D" w:rsidP="005077C3">
      <w:pPr>
        <w:spacing w:line="360" w:lineRule="auto"/>
        <w:ind w:firstLine="709"/>
        <w:jc w:val="both"/>
        <w:rPr>
          <w:rFonts w:ascii="Times New Roman" w:hAnsi="Times New Roman" w:cs="Times New Roman"/>
          <w:i/>
          <w:sz w:val="24"/>
          <w:szCs w:val="28"/>
        </w:rPr>
      </w:pPr>
      <w:r w:rsidRPr="00F7055D">
        <w:rPr>
          <w:rFonts w:ascii="Times New Roman" w:hAnsi="Times New Roman" w:cs="Times New Roman"/>
          <w:i/>
          <w:sz w:val="24"/>
          <w:szCs w:val="28"/>
        </w:rPr>
        <w:t xml:space="preserve">Воспитательные </w:t>
      </w:r>
    </w:p>
    <w:p w:rsidR="00F66F5A" w:rsidRDefault="00152029" w:rsidP="005077C3">
      <w:pPr>
        <w:pStyle w:val="a5"/>
        <w:spacing w:line="360" w:lineRule="auto"/>
        <w:ind w:left="0" w:firstLine="709"/>
        <w:jc w:val="both"/>
        <w:rPr>
          <w:rFonts w:ascii="Times New Roman" w:hAnsi="Times New Roman" w:cs="Times New Roman"/>
          <w:color w:val="000000" w:themeColor="text1"/>
          <w:sz w:val="24"/>
          <w:szCs w:val="28"/>
        </w:rPr>
      </w:pPr>
      <w:r w:rsidRPr="00B61FE6">
        <w:rPr>
          <w:rFonts w:ascii="Times New Roman" w:hAnsi="Times New Roman" w:cs="Times New Roman"/>
          <w:color w:val="000000" w:themeColor="text1"/>
          <w:sz w:val="24"/>
          <w:szCs w:val="28"/>
        </w:rPr>
        <w:t xml:space="preserve">• </w:t>
      </w:r>
      <w:r w:rsidRPr="00B61FE6">
        <w:rPr>
          <w:rFonts w:ascii="Times New Roman" w:hAnsi="Times New Roman" w:cs="Times New Roman"/>
          <w:color w:val="000000" w:themeColor="text1"/>
          <w:sz w:val="24"/>
          <w:szCs w:val="28"/>
        </w:rPr>
        <w:tab/>
      </w:r>
      <w:r w:rsidR="00A10603" w:rsidRPr="00B61FE6">
        <w:rPr>
          <w:rFonts w:ascii="Times New Roman" w:hAnsi="Times New Roman" w:cs="Times New Roman"/>
          <w:color w:val="000000" w:themeColor="text1"/>
          <w:sz w:val="24"/>
          <w:szCs w:val="28"/>
        </w:rPr>
        <w:t xml:space="preserve">способствовать </w:t>
      </w:r>
      <w:r w:rsidR="001F4BC7" w:rsidRPr="00B61FE6">
        <w:rPr>
          <w:rFonts w:ascii="Times New Roman" w:hAnsi="Times New Roman" w:cs="Times New Roman"/>
          <w:color w:val="000000" w:themeColor="text1"/>
          <w:sz w:val="24"/>
          <w:szCs w:val="28"/>
        </w:rPr>
        <w:t>формировани</w:t>
      </w:r>
      <w:r w:rsidR="00A10603" w:rsidRPr="00B61FE6">
        <w:rPr>
          <w:rFonts w:ascii="Times New Roman" w:hAnsi="Times New Roman" w:cs="Times New Roman"/>
          <w:color w:val="000000" w:themeColor="text1"/>
          <w:sz w:val="24"/>
          <w:szCs w:val="28"/>
        </w:rPr>
        <w:t>ю</w:t>
      </w:r>
      <w:r w:rsidR="001F4BC7" w:rsidRPr="00B61FE6">
        <w:rPr>
          <w:rFonts w:ascii="Times New Roman" w:hAnsi="Times New Roman" w:cs="Times New Roman"/>
          <w:color w:val="000000" w:themeColor="text1"/>
          <w:sz w:val="24"/>
          <w:szCs w:val="28"/>
        </w:rPr>
        <w:t xml:space="preserve"> ценностного отношения к труду.</w:t>
      </w:r>
    </w:p>
    <w:p w:rsidR="00F7055D" w:rsidRPr="00F7055D" w:rsidRDefault="00F7055D" w:rsidP="005077C3">
      <w:pPr>
        <w:pStyle w:val="a5"/>
        <w:spacing w:line="360" w:lineRule="auto"/>
        <w:ind w:left="0" w:firstLine="709"/>
        <w:jc w:val="both"/>
        <w:rPr>
          <w:rFonts w:ascii="Times New Roman" w:hAnsi="Times New Roman" w:cs="Times New Roman"/>
          <w:color w:val="000000" w:themeColor="text1"/>
          <w:sz w:val="24"/>
          <w:szCs w:val="28"/>
        </w:rPr>
      </w:pPr>
    </w:p>
    <w:p w:rsidR="00D24929" w:rsidRPr="00F7055D" w:rsidRDefault="00D24929" w:rsidP="005077C3">
      <w:pPr>
        <w:pStyle w:val="a5"/>
        <w:spacing w:line="360" w:lineRule="auto"/>
        <w:ind w:left="0" w:firstLine="709"/>
        <w:jc w:val="both"/>
        <w:rPr>
          <w:rFonts w:ascii="Times New Roman" w:hAnsi="Times New Roman" w:cs="Times New Roman"/>
          <w:b/>
          <w:color w:val="000000" w:themeColor="text1"/>
          <w:sz w:val="24"/>
          <w:szCs w:val="28"/>
        </w:rPr>
      </w:pPr>
      <w:r w:rsidRPr="00B61FE6">
        <w:rPr>
          <w:rFonts w:ascii="Times New Roman" w:hAnsi="Times New Roman" w:cs="Times New Roman"/>
          <w:sz w:val="24"/>
          <w:szCs w:val="28"/>
        </w:rPr>
        <w:lastRenderedPageBreak/>
        <w:t xml:space="preserve">Данная программа модифицированная, так как создана на основе уроков образовательных сайтов, но подобранный материал адаптирован с учетом особенностей образовательного учреждения, возраста и уровня подготовки обучающихся. </w:t>
      </w:r>
      <w:r w:rsidRPr="00F7055D">
        <w:rPr>
          <w:rFonts w:ascii="Times New Roman" w:hAnsi="Times New Roman" w:cs="Times New Roman"/>
          <w:b/>
          <w:sz w:val="24"/>
          <w:szCs w:val="28"/>
        </w:rPr>
        <w:t xml:space="preserve">Отличительная особенность программы в том, что: </w:t>
      </w:r>
    </w:p>
    <w:p w:rsidR="00D24929" w:rsidRPr="00B61FE6" w:rsidRDefault="00D24929"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Простейший графический редактор применяется в создании сложных работ; </w:t>
      </w:r>
    </w:p>
    <w:p w:rsidR="00D24929" w:rsidRPr="00B61FE6" w:rsidRDefault="00D24929"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Материал для изучения профессиональных графических редакторов адаптирован для детей среднего школьного возраста; </w:t>
      </w:r>
    </w:p>
    <w:p w:rsidR="00D24929" w:rsidRPr="00B61FE6" w:rsidRDefault="00D24929"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При изучении различных техник выполнения работ учащиеся знакомятся с работами художников, дизайнеров; </w:t>
      </w:r>
    </w:p>
    <w:p w:rsidR="00D24929" w:rsidRPr="00B61FE6" w:rsidRDefault="00D24929"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Для комплексного закрепления материала используется самостоятельная творческая, проектная деятельность учащихся; </w:t>
      </w:r>
    </w:p>
    <w:p w:rsidR="007B6456" w:rsidRDefault="00D24929"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Включены занятия с </w:t>
      </w:r>
      <w:proofErr w:type="spellStart"/>
      <w:r w:rsidRPr="00B61FE6">
        <w:rPr>
          <w:rFonts w:ascii="Times New Roman" w:hAnsi="Times New Roman" w:cs="Times New Roman"/>
          <w:sz w:val="24"/>
          <w:szCs w:val="28"/>
        </w:rPr>
        <w:t>профориентационной</w:t>
      </w:r>
      <w:proofErr w:type="spellEnd"/>
      <w:r w:rsidRPr="00B61FE6">
        <w:rPr>
          <w:rFonts w:ascii="Times New Roman" w:hAnsi="Times New Roman" w:cs="Times New Roman"/>
          <w:sz w:val="24"/>
          <w:szCs w:val="28"/>
        </w:rPr>
        <w:t xml:space="preserve"> тематикой для осознания роли </w:t>
      </w:r>
      <w:proofErr w:type="gramStart"/>
      <w:r w:rsidRPr="00B61FE6">
        <w:rPr>
          <w:rFonts w:ascii="Times New Roman" w:hAnsi="Times New Roman" w:cs="Times New Roman"/>
          <w:sz w:val="24"/>
          <w:szCs w:val="28"/>
        </w:rPr>
        <w:t>полученных</w:t>
      </w:r>
      <w:proofErr w:type="gramEnd"/>
      <w:r w:rsidRPr="00B61FE6">
        <w:rPr>
          <w:rFonts w:ascii="Times New Roman" w:hAnsi="Times New Roman" w:cs="Times New Roman"/>
          <w:sz w:val="24"/>
          <w:szCs w:val="28"/>
        </w:rPr>
        <w:t xml:space="preserve"> знаний в профессиональной деятельности.</w:t>
      </w:r>
    </w:p>
    <w:p w:rsidR="00F7055D" w:rsidRPr="00B61FE6" w:rsidRDefault="00F7055D"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 xml:space="preserve">Программа предназначена для детей </w:t>
      </w:r>
      <w:r w:rsidRPr="000D7B7E">
        <w:rPr>
          <w:rFonts w:ascii="Times New Roman" w:hAnsi="Times New Roman" w:cs="Times New Roman"/>
          <w:b/>
          <w:sz w:val="24"/>
          <w:szCs w:val="28"/>
        </w:rPr>
        <w:t>среднего школьного возраста с 11 лет до 15 лет</w:t>
      </w:r>
      <w:r w:rsidRPr="00F7055D">
        <w:rPr>
          <w:rFonts w:ascii="Times New Roman" w:hAnsi="Times New Roman" w:cs="Times New Roman"/>
          <w:i/>
          <w:sz w:val="24"/>
          <w:szCs w:val="28"/>
        </w:rPr>
        <w:t xml:space="preserve">. </w:t>
      </w:r>
      <w:r w:rsidRPr="00B61FE6">
        <w:rPr>
          <w:rFonts w:ascii="Times New Roman" w:hAnsi="Times New Roman" w:cs="Times New Roman"/>
          <w:sz w:val="24"/>
          <w:szCs w:val="28"/>
        </w:rPr>
        <w:t>К этому возрасту, дети приобретают некоторый опыт работы с компьютером, в Интернет, с компьютерной графикой. Запись на обучение производится по желанию родителей и детей.</w:t>
      </w:r>
    </w:p>
    <w:p w:rsidR="00F7055D" w:rsidRDefault="000D7B7E" w:rsidP="005077C3">
      <w:pPr>
        <w:spacing w:line="360" w:lineRule="auto"/>
        <w:ind w:firstLine="709"/>
        <w:jc w:val="both"/>
        <w:rPr>
          <w:rFonts w:ascii="Times New Roman" w:hAnsi="Times New Roman" w:cs="Times New Roman"/>
          <w:sz w:val="24"/>
          <w:szCs w:val="28"/>
        </w:rPr>
      </w:pPr>
      <w:r w:rsidRPr="000D7B7E">
        <w:rPr>
          <w:rFonts w:ascii="Times New Roman" w:hAnsi="Times New Roman" w:cs="Times New Roman"/>
          <w:b/>
          <w:sz w:val="24"/>
          <w:szCs w:val="28"/>
        </w:rPr>
        <w:t xml:space="preserve">Срок реализации программы </w:t>
      </w:r>
      <w:r w:rsidRPr="000D7B7E">
        <w:rPr>
          <w:rFonts w:ascii="Times New Roman" w:hAnsi="Times New Roman" w:cs="Times New Roman"/>
          <w:sz w:val="24"/>
          <w:szCs w:val="28"/>
        </w:rPr>
        <w:t>1 год</w:t>
      </w:r>
      <w:r>
        <w:rPr>
          <w:rFonts w:ascii="Times New Roman" w:hAnsi="Times New Roman" w:cs="Times New Roman"/>
          <w:sz w:val="24"/>
          <w:szCs w:val="28"/>
        </w:rPr>
        <w:t>.</w:t>
      </w:r>
    </w:p>
    <w:p w:rsidR="000D7B7E" w:rsidRPr="00B61FE6" w:rsidRDefault="000D7B7E" w:rsidP="005077C3">
      <w:pPr>
        <w:spacing w:line="360" w:lineRule="auto"/>
        <w:ind w:firstLine="709"/>
        <w:jc w:val="both"/>
        <w:rPr>
          <w:rFonts w:ascii="Times New Roman" w:hAnsi="Times New Roman" w:cs="Times New Roman"/>
          <w:sz w:val="24"/>
          <w:szCs w:val="28"/>
        </w:rPr>
      </w:pPr>
      <w:r w:rsidRPr="000D7B7E">
        <w:rPr>
          <w:rFonts w:ascii="Times New Roman" w:hAnsi="Times New Roman" w:cs="Times New Roman"/>
          <w:b/>
          <w:sz w:val="24"/>
          <w:szCs w:val="28"/>
        </w:rPr>
        <w:t>Формы и режим занятий</w:t>
      </w:r>
      <w:r>
        <w:rPr>
          <w:rFonts w:ascii="Times New Roman" w:hAnsi="Times New Roman" w:cs="Times New Roman"/>
          <w:b/>
          <w:sz w:val="24"/>
          <w:szCs w:val="28"/>
        </w:rPr>
        <w:t xml:space="preserve">: </w:t>
      </w:r>
      <w:r w:rsidRPr="00B61FE6">
        <w:rPr>
          <w:rFonts w:ascii="Times New Roman" w:hAnsi="Times New Roman" w:cs="Times New Roman"/>
          <w:sz w:val="24"/>
          <w:szCs w:val="28"/>
        </w:rPr>
        <w:t>Основной формой организации учебно-воспитательного процесса является учебное занятие, занятие-беседа, занятие-соревнование. Занятия строятся с учетом обучающей, воспитательной и развивающей стороной педагогического процесса.</w:t>
      </w:r>
    </w:p>
    <w:p w:rsidR="000D7B7E" w:rsidRPr="000D7B7E" w:rsidRDefault="000D7B7E"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 xml:space="preserve">Занятия проводятся по утвержденному расписанию 2 академических часа 2 раза в неделю с перерывом на разминку (согласно санитарно-эпидемиологическим правилам и нормативам СанПиН), 144 часа в </w:t>
      </w:r>
      <w:proofErr w:type="spellStart"/>
      <w:r w:rsidRPr="00B61FE6">
        <w:rPr>
          <w:rFonts w:ascii="Times New Roman" w:hAnsi="Times New Roman" w:cs="Times New Roman"/>
          <w:sz w:val="24"/>
          <w:szCs w:val="28"/>
        </w:rPr>
        <w:t>год</w:t>
      </w:r>
      <w:proofErr w:type="gramStart"/>
      <w:r w:rsidRPr="00B61FE6">
        <w:rPr>
          <w:rFonts w:ascii="Times New Roman" w:hAnsi="Times New Roman" w:cs="Times New Roman"/>
          <w:sz w:val="24"/>
          <w:szCs w:val="28"/>
        </w:rPr>
        <w:t>.Г</w:t>
      </w:r>
      <w:proofErr w:type="gramEnd"/>
      <w:r w:rsidRPr="00B61FE6">
        <w:rPr>
          <w:rFonts w:ascii="Times New Roman" w:hAnsi="Times New Roman" w:cs="Times New Roman"/>
          <w:sz w:val="24"/>
          <w:szCs w:val="28"/>
        </w:rPr>
        <w:t>руппы</w:t>
      </w:r>
      <w:proofErr w:type="spellEnd"/>
      <w:r w:rsidRPr="00B61FE6">
        <w:rPr>
          <w:rFonts w:ascii="Times New Roman" w:hAnsi="Times New Roman" w:cs="Times New Roman"/>
          <w:sz w:val="24"/>
          <w:szCs w:val="28"/>
        </w:rPr>
        <w:t xml:space="preserve"> формируются до 4 человек. Прием осуществляется без предварительного отбора.</w:t>
      </w:r>
    </w:p>
    <w:p w:rsidR="00067503" w:rsidRPr="00B61FE6" w:rsidRDefault="00067503"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b/>
          <w:sz w:val="24"/>
          <w:szCs w:val="28"/>
        </w:rPr>
        <w:t>Ожидаемые результаты:</w:t>
      </w:r>
    </w:p>
    <w:p w:rsidR="00067503" w:rsidRPr="00B61FE6" w:rsidRDefault="00067503"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 xml:space="preserve">По окончании обучения ребенок должен: </w:t>
      </w:r>
    </w:p>
    <w:p w:rsidR="002E781B" w:rsidRPr="008E7D80" w:rsidRDefault="002E781B" w:rsidP="005077C3">
      <w:pPr>
        <w:spacing w:line="360" w:lineRule="auto"/>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уметь отбирать необходимую информацию, организовывать, преобразовывать ее;</w:t>
      </w:r>
    </w:p>
    <w:p w:rsidR="00067503" w:rsidRPr="00B61FE6" w:rsidRDefault="00067503" w:rsidP="005077C3">
      <w:pPr>
        <w:spacing w:line="360" w:lineRule="auto"/>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иметь представление о возможностях создания и обработки изображений; </w:t>
      </w:r>
    </w:p>
    <w:p w:rsidR="00067503" w:rsidRPr="00B61FE6" w:rsidRDefault="00067503" w:rsidP="005077C3">
      <w:pPr>
        <w:spacing w:line="360" w:lineRule="auto"/>
        <w:jc w:val="both"/>
        <w:rPr>
          <w:rFonts w:ascii="Times New Roman" w:hAnsi="Times New Roman" w:cs="Times New Roman"/>
          <w:sz w:val="24"/>
          <w:szCs w:val="28"/>
        </w:rPr>
      </w:pPr>
      <w:r w:rsidRPr="00B61FE6">
        <w:rPr>
          <w:rFonts w:ascii="Times New Roman" w:hAnsi="Times New Roman" w:cs="Times New Roman"/>
          <w:sz w:val="24"/>
          <w:szCs w:val="28"/>
        </w:rPr>
        <w:lastRenderedPageBreak/>
        <w:t>•</w:t>
      </w:r>
      <w:r w:rsidRPr="00B61FE6">
        <w:rPr>
          <w:rFonts w:ascii="Times New Roman" w:hAnsi="Times New Roman" w:cs="Times New Roman"/>
          <w:sz w:val="24"/>
          <w:szCs w:val="28"/>
        </w:rPr>
        <w:tab/>
        <w:t xml:space="preserve">уметь использовать различные техники создания и обработки изображений, уметь создавать анимационные спецэффекты; </w:t>
      </w:r>
    </w:p>
    <w:p w:rsidR="001F4BC7" w:rsidRPr="00B61FE6" w:rsidRDefault="00067503" w:rsidP="005077C3">
      <w:pPr>
        <w:spacing w:line="360" w:lineRule="auto"/>
        <w:jc w:val="both"/>
        <w:rPr>
          <w:rFonts w:ascii="Times New Roman" w:hAnsi="Times New Roman" w:cs="Times New Roman"/>
          <w:b/>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уметь создавать свои собственные графические объекты, используя возможности профессиональных графических редакторов;</w:t>
      </w:r>
    </w:p>
    <w:p w:rsidR="00067503" w:rsidRPr="00B61FE6" w:rsidRDefault="00067503" w:rsidP="005077C3">
      <w:pPr>
        <w:spacing w:line="360" w:lineRule="auto"/>
        <w:ind w:firstLine="709"/>
        <w:jc w:val="both"/>
        <w:rPr>
          <w:rFonts w:ascii="Times New Roman" w:hAnsi="Times New Roman" w:cs="Times New Roman"/>
          <w:i/>
          <w:sz w:val="24"/>
          <w:szCs w:val="28"/>
          <w:u w:val="single"/>
        </w:rPr>
      </w:pPr>
      <w:r w:rsidRPr="00B61FE6">
        <w:rPr>
          <w:rFonts w:ascii="Times New Roman" w:hAnsi="Times New Roman" w:cs="Times New Roman"/>
          <w:i/>
          <w:sz w:val="24"/>
          <w:szCs w:val="28"/>
          <w:u w:val="single"/>
        </w:rPr>
        <w:t xml:space="preserve">Способы определения результативности: </w:t>
      </w:r>
    </w:p>
    <w:p w:rsidR="00067503" w:rsidRPr="00B61FE6" w:rsidRDefault="00067503" w:rsidP="005077C3">
      <w:pPr>
        <w:spacing w:line="360" w:lineRule="auto"/>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Практические задания </w:t>
      </w:r>
    </w:p>
    <w:p w:rsidR="00067503" w:rsidRPr="00B61FE6" w:rsidRDefault="00067503" w:rsidP="005077C3">
      <w:pPr>
        <w:spacing w:line="360" w:lineRule="auto"/>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Самостоятельные творческие, проектные работы, </w:t>
      </w:r>
    </w:p>
    <w:p w:rsidR="00067503" w:rsidRPr="00B61FE6" w:rsidRDefault="00067503" w:rsidP="005077C3">
      <w:pPr>
        <w:spacing w:line="360" w:lineRule="auto"/>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Выставки, соревнования, конкурсы. </w:t>
      </w:r>
    </w:p>
    <w:p w:rsidR="00067503" w:rsidRPr="00B61FE6" w:rsidRDefault="00067503" w:rsidP="005077C3">
      <w:pPr>
        <w:spacing w:line="360" w:lineRule="auto"/>
        <w:jc w:val="both"/>
        <w:rPr>
          <w:rFonts w:ascii="Times New Roman" w:hAnsi="Times New Roman" w:cs="Times New Roman"/>
          <w:sz w:val="24"/>
          <w:szCs w:val="28"/>
        </w:rPr>
      </w:pPr>
      <w:r w:rsidRPr="00B61FE6">
        <w:rPr>
          <w:rFonts w:ascii="Times New Roman" w:hAnsi="Times New Roman" w:cs="Times New Roman"/>
          <w:sz w:val="24"/>
          <w:szCs w:val="28"/>
        </w:rPr>
        <w:t>•</w:t>
      </w:r>
      <w:r w:rsidRPr="00B61FE6">
        <w:rPr>
          <w:rFonts w:ascii="Times New Roman" w:hAnsi="Times New Roman" w:cs="Times New Roman"/>
          <w:sz w:val="24"/>
          <w:szCs w:val="28"/>
        </w:rPr>
        <w:tab/>
        <w:t xml:space="preserve">Индивидуальная папка работ в электронном виде; </w:t>
      </w:r>
    </w:p>
    <w:p w:rsidR="001F4BC7" w:rsidRPr="00B61FE6" w:rsidRDefault="00067503" w:rsidP="005077C3">
      <w:pPr>
        <w:spacing w:line="360" w:lineRule="auto"/>
        <w:ind w:firstLine="709"/>
        <w:jc w:val="both"/>
        <w:rPr>
          <w:rFonts w:ascii="Times New Roman" w:hAnsi="Times New Roman" w:cs="Times New Roman"/>
          <w:sz w:val="24"/>
          <w:szCs w:val="28"/>
        </w:rPr>
      </w:pPr>
      <w:r w:rsidRPr="00B61FE6">
        <w:rPr>
          <w:rFonts w:ascii="Times New Roman" w:hAnsi="Times New Roman" w:cs="Times New Roman"/>
          <w:sz w:val="24"/>
          <w:szCs w:val="28"/>
        </w:rPr>
        <w:t>Портфолио обучающегося (материалы лекций с дополнениями и комментариями детей, распечатки работ уроков, работы – участники конкурсов, выставок, документы - свидетельства с выставок и т.д.)</w:t>
      </w:r>
    </w:p>
    <w:p w:rsidR="000D7B7E" w:rsidRDefault="000D7B7E" w:rsidP="005077C3">
      <w:pPr>
        <w:pStyle w:val="a4"/>
        <w:spacing w:line="360" w:lineRule="auto"/>
        <w:ind w:firstLine="709"/>
        <w:jc w:val="both"/>
        <w:rPr>
          <w:b/>
        </w:rPr>
      </w:pPr>
      <w:r w:rsidRPr="000D7B7E">
        <w:rPr>
          <w:b/>
        </w:rPr>
        <w:t xml:space="preserve">Средства необходимые для реализации программы: </w:t>
      </w:r>
    </w:p>
    <w:p w:rsidR="000D7B7E" w:rsidRPr="000D7B7E" w:rsidRDefault="000D7B7E" w:rsidP="005077C3">
      <w:pPr>
        <w:pStyle w:val="a4"/>
        <w:spacing w:line="360" w:lineRule="auto"/>
        <w:ind w:firstLine="709"/>
        <w:jc w:val="both"/>
        <w:rPr>
          <w:color w:val="000000"/>
        </w:rPr>
      </w:pPr>
      <w:r w:rsidRPr="000D35E6">
        <w:t>Д</w:t>
      </w:r>
      <w:r w:rsidRPr="000D7B7E">
        <w:rPr>
          <w:color w:val="000000"/>
        </w:rPr>
        <w:t xml:space="preserve">ля реализации программы на одну учебную группу необходимо иметь </w:t>
      </w:r>
      <w:proofErr w:type="gramStart"/>
      <w:r w:rsidRPr="000D7B7E">
        <w:rPr>
          <w:color w:val="000000"/>
        </w:rPr>
        <w:t>соответствующее</w:t>
      </w:r>
      <w:proofErr w:type="gramEnd"/>
      <w:r w:rsidRPr="000D7B7E">
        <w:rPr>
          <w:color w:val="000000"/>
        </w:rPr>
        <w:t xml:space="preserve"> оборудование и материалы.</w:t>
      </w:r>
    </w:p>
    <w:p w:rsidR="000D7B7E" w:rsidRPr="000D7B7E" w:rsidRDefault="000D7B7E" w:rsidP="005077C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D7B7E">
        <w:rPr>
          <w:rFonts w:ascii="Times New Roman" w:eastAsia="Times New Roman" w:hAnsi="Times New Roman" w:cs="Times New Roman"/>
          <w:color w:val="000000"/>
          <w:sz w:val="24"/>
          <w:szCs w:val="24"/>
          <w:lang w:eastAsia="ru-RU"/>
        </w:rPr>
        <w:t>Светлое, чистое, проветриваемое помещение, наличие вентиляции.</w:t>
      </w:r>
    </w:p>
    <w:p w:rsidR="000D7B7E" w:rsidRPr="000D7B7E" w:rsidRDefault="000D7B7E" w:rsidP="005077C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D7B7E">
        <w:rPr>
          <w:rFonts w:ascii="Times New Roman" w:eastAsia="Times New Roman" w:hAnsi="Times New Roman" w:cs="Times New Roman"/>
          <w:color w:val="000000"/>
          <w:sz w:val="24"/>
          <w:szCs w:val="24"/>
          <w:lang w:eastAsia="ru-RU"/>
        </w:rPr>
        <w:t>Компьютеры.</w:t>
      </w:r>
    </w:p>
    <w:p w:rsidR="000D7B7E" w:rsidRPr="000D7B7E" w:rsidRDefault="000D7B7E" w:rsidP="005077C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D7B7E">
        <w:rPr>
          <w:rFonts w:ascii="Times New Roman" w:eastAsia="Times New Roman" w:hAnsi="Times New Roman" w:cs="Times New Roman"/>
          <w:color w:val="000000"/>
          <w:sz w:val="24"/>
          <w:szCs w:val="24"/>
          <w:lang w:eastAsia="ru-RU"/>
        </w:rPr>
        <w:t>Периферийные устройства.</w:t>
      </w:r>
    </w:p>
    <w:p w:rsidR="000D7B7E" w:rsidRPr="000D7B7E" w:rsidRDefault="000D7B7E" w:rsidP="005077C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D7B7E">
        <w:rPr>
          <w:rFonts w:ascii="Times New Roman" w:eastAsia="Times New Roman" w:hAnsi="Times New Roman" w:cs="Times New Roman"/>
          <w:color w:val="000000"/>
          <w:sz w:val="24"/>
          <w:szCs w:val="24"/>
          <w:lang w:eastAsia="ru-RU"/>
        </w:rPr>
        <w:t>Устройства вывода (принтеры).</w:t>
      </w:r>
    </w:p>
    <w:p w:rsidR="000D7B7E" w:rsidRPr="000D7B7E" w:rsidRDefault="000D7B7E" w:rsidP="005077C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D7B7E">
        <w:rPr>
          <w:rFonts w:ascii="Times New Roman" w:eastAsia="Times New Roman" w:hAnsi="Times New Roman" w:cs="Times New Roman"/>
          <w:color w:val="000000"/>
          <w:sz w:val="24"/>
          <w:szCs w:val="24"/>
          <w:lang w:eastAsia="ru-RU"/>
        </w:rPr>
        <w:t>Сканеры (планшетный).</w:t>
      </w:r>
    </w:p>
    <w:p w:rsidR="000D7B7E" w:rsidRPr="000D7B7E" w:rsidRDefault="000D7B7E" w:rsidP="005077C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D7B7E">
        <w:rPr>
          <w:rFonts w:ascii="Times New Roman" w:eastAsia="Times New Roman" w:hAnsi="Times New Roman" w:cs="Times New Roman"/>
          <w:color w:val="000000"/>
          <w:sz w:val="24"/>
          <w:szCs w:val="24"/>
          <w:lang w:eastAsia="ru-RU"/>
        </w:rPr>
        <w:t>Цифровой слайд проектор.</w:t>
      </w:r>
    </w:p>
    <w:p w:rsidR="000D7B7E" w:rsidRPr="000D7B7E" w:rsidRDefault="000D7B7E" w:rsidP="005077C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D7B7E">
        <w:rPr>
          <w:rFonts w:ascii="Times New Roman" w:eastAsia="Times New Roman" w:hAnsi="Times New Roman" w:cs="Times New Roman"/>
          <w:color w:val="000000"/>
          <w:sz w:val="24"/>
          <w:szCs w:val="24"/>
          <w:lang w:eastAsia="ru-RU"/>
        </w:rPr>
        <w:t>Столы, стулья, шкафы.</w:t>
      </w:r>
    </w:p>
    <w:p w:rsidR="000D7B7E" w:rsidRPr="000D7B7E" w:rsidRDefault="000D7B7E" w:rsidP="005077C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D7B7E">
        <w:rPr>
          <w:rFonts w:ascii="Times New Roman" w:eastAsia="Times New Roman" w:hAnsi="Times New Roman" w:cs="Times New Roman"/>
          <w:color w:val="000000"/>
          <w:sz w:val="24"/>
          <w:szCs w:val="24"/>
          <w:lang w:eastAsia="ru-RU"/>
        </w:rPr>
        <w:t>Классная доска.</w:t>
      </w:r>
    </w:p>
    <w:p w:rsidR="005A44EC" w:rsidRDefault="000D7B7E" w:rsidP="005077C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D7B7E">
        <w:rPr>
          <w:rFonts w:ascii="Times New Roman" w:eastAsia="Times New Roman" w:hAnsi="Times New Roman" w:cs="Times New Roman"/>
          <w:color w:val="000000"/>
          <w:sz w:val="24"/>
          <w:szCs w:val="24"/>
          <w:lang w:eastAsia="ru-RU"/>
        </w:rPr>
        <w:t>Методические и дидактические материалы.</w:t>
      </w:r>
    </w:p>
    <w:p w:rsidR="00082F94" w:rsidRPr="005A44EC" w:rsidRDefault="005A44EC" w:rsidP="005A44E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82F94" w:rsidRPr="005077C3" w:rsidRDefault="005A44EC" w:rsidP="005077C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УЧЕБНО-ТЕМАТИЧЕСКИЙ ПЛАН</w:t>
      </w:r>
    </w:p>
    <w:tbl>
      <w:tblPr>
        <w:tblStyle w:val="a3"/>
        <w:tblW w:w="0" w:type="auto"/>
        <w:tblLook w:val="04A0" w:firstRow="1" w:lastRow="0" w:firstColumn="1" w:lastColumn="0" w:noHBand="0" w:noVBand="1"/>
      </w:tblPr>
      <w:tblGrid>
        <w:gridCol w:w="747"/>
        <w:gridCol w:w="6018"/>
        <w:gridCol w:w="962"/>
        <w:gridCol w:w="1056"/>
        <w:gridCol w:w="987"/>
      </w:tblGrid>
      <w:tr w:rsidR="00082F94" w:rsidRPr="005077C3" w:rsidTr="00CE215E">
        <w:tc>
          <w:tcPr>
            <w:tcW w:w="747" w:type="dxa"/>
          </w:tcPr>
          <w:p w:rsidR="00082F94" w:rsidRPr="005077C3" w:rsidRDefault="00082F94">
            <w:pPr>
              <w:rPr>
                <w:rFonts w:ascii="Times New Roman" w:hAnsi="Times New Roman" w:cs="Times New Roman"/>
                <w:sz w:val="24"/>
                <w:szCs w:val="24"/>
                <w:lang w:val="en-US"/>
              </w:rPr>
            </w:pPr>
            <w:r w:rsidRPr="005077C3">
              <w:rPr>
                <w:rFonts w:ascii="Times New Roman" w:hAnsi="Times New Roman" w:cs="Times New Roman"/>
                <w:b/>
                <w:bCs/>
                <w:sz w:val="24"/>
                <w:szCs w:val="24"/>
              </w:rPr>
              <w:t xml:space="preserve">№ </w:t>
            </w:r>
            <w:proofErr w:type="gramStart"/>
            <w:r w:rsidRPr="005077C3">
              <w:rPr>
                <w:rFonts w:ascii="Times New Roman" w:hAnsi="Times New Roman" w:cs="Times New Roman"/>
                <w:b/>
                <w:bCs/>
                <w:sz w:val="24"/>
                <w:szCs w:val="24"/>
              </w:rPr>
              <w:t>п</w:t>
            </w:r>
            <w:proofErr w:type="gramEnd"/>
            <w:r w:rsidRPr="005077C3">
              <w:rPr>
                <w:rFonts w:ascii="Times New Roman" w:hAnsi="Times New Roman" w:cs="Times New Roman"/>
                <w:b/>
                <w:bCs/>
                <w:sz w:val="24"/>
                <w:szCs w:val="24"/>
              </w:rPr>
              <w:t>/п</w:t>
            </w:r>
          </w:p>
        </w:tc>
        <w:tc>
          <w:tcPr>
            <w:tcW w:w="6018" w:type="dxa"/>
          </w:tcPr>
          <w:p w:rsidR="00082F94" w:rsidRPr="005077C3" w:rsidRDefault="00082F94">
            <w:pPr>
              <w:rPr>
                <w:rFonts w:ascii="Times New Roman" w:hAnsi="Times New Roman" w:cs="Times New Roman"/>
                <w:sz w:val="24"/>
                <w:szCs w:val="24"/>
                <w:lang w:val="en-US"/>
              </w:rPr>
            </w:pPr>
            <w:r w:rsidRPr="005077C3">
              <w:rPr>
                <w:rFonts w:ascii="Times New Roman" w:hAnsi="Times New Roman" w:cs="Times New Roman"/>
                <w:b/>
                <w:bCs/>
                <w:sz w:val="24"/>
                <w:szCs w:val="24"/>
              </w:rPr>
              <w:t>Раздел программы</w:t>
            </w:r>
          </w:p>
        </w:tc>
        <w:tc>
          <w:tcPr>
            <w:tcW w:w="962" w:type="dxa"/>
            <w:vAlign w:val="center"/>
          </w:tcPr>
          <w:p w:rsidR="00082F94" w:rsidRPr="005077C3" w:rsidRDefault="00082F94" w:rsidP="007D612A">
            <w:pPr>
              <w:jc w:val="center"/>
              <w:rPr>
                <w:rFonts w:ascii="Times New Roman" w:hAnsi="Times New Roman" w:cs="Times New Roman"/>
                <w:sz w:val="24"/>
                <w:szCs w:val="24"/>
                <w:lang w:val="en-US"/>
              </w:rPr>
            </w:pPr>
            <w:r w:rsidRPr="005077C3">
              <w:rPr>
                <w:rFonts w:ascii="Times New Roman" w:hAnsi="Times New Roman" w:cs="Times New Roman"/>
                <w:b/>
                <w:bCs/>
                <w:sz w:val="24"/>
                <w:szCs w:val="24"/>
              </w:rPr>
              <w:t>Всего часов</w:t>
            </w:r>
          </w:p>
        </w:tc>
        <w:tc>
          <w:tcPr>
            <w:tcW w:w="1056" w:type="dxa"/>
            <w:vAlign w:val="center"/>
          </w:tcPr>
          <w:p w:rsidR="00082F94" w:rsidRPr="005077C3" w:rsidRDefault="00082F94" w:rsidP="007D612A">
            <w:pPr>
              <w:jc w:val="center"/>
              <w:rPr>
                <w:rFonts w:ascii="Times New Roman" w:hAnsi="Times New Roman" w:cs="Times New Roman"/>
                <w:sz w:val="24"/>
                <w:szCs w:val="24"/>
                <w:lang w:val="en-US"/>
              </w:rPr>
            </w:pPr>
            <w:r w:rsidRPr="005077C3">
              <w:rPr>
                <w:rFonts w:ascii="Times New Roman" w:hAnsi="Times New Roman" w:cs="Times New Roman"/>
                <w:b/>
                <w:bCs/>
                <w:sz w:val="24"/>
                <w:szCs w:val="24"/>
              </w:rPr>
              <w:t>Теория</w:t>
            </w:r>
          </w:p>
        </w:tc>
        <w:tc>
          <w:tcPr>
            <w:tcW w:w="987" w:type="dxa"/>
            <w:vAlign w:val="center"/>
          </w:tcPr>
          <w:p w:rsidR="00082F94" w:rsidRPr="005077C3" w:rsidRDefault="00082F94" w:rsidP="007D612A">
            <w:pPr>
              <w:jc w:val="center"/>
              <w:rPr>
                <w:rFonts w:ascii="Times New Roman" w:hAnsi="Times New Roman" w:cs="Times New Roman"/>
                <w:sz w:val="24"/>
                <w:szCs w:val="24"/>
                <w:lang w:val="en-US"/>
              </w:rPr>
            </w:pPr>
            <w:proofErr w:type="spellStart"/>
            <w:r w:rsidRPr="005077C3">
              <w:rPr>
                <w:rFonts w:ascii="Times New Roman" w:hAnsi="Times New Roman" w:cs="Times New Roman"/>
                <w:b/>
                <w:bCs/>
                <w:sz w:val="24"/>
                <w:szCs w:val="24"/>
              </w:rPr>
              <w:t>Пра</w:t>
            </w:r>
            <w:proofErr w:type="gramStart"/>
            <w:r w:rsidRPr="005077C3">
              <w:rPr>
                <w:rFonts w:ascii="Times New Roman" w:hAnsi="Times New Roman" w:cs="Times New Roman"/>
                <w:b/>
                <w:bCs/>
                <w:sz w:val="24"/>
                <w:szCs w:val="24"/>
              </w:rPr>
              <w:t>к</w:t>
            </w:r>
            <w:proofErr w:type="spellEnd"/>
            <w:r w:rsidRPr="005077C3">
              <w:rPr>
                <w:rFonts w:ascii="Times New Roman" w:hAnsi="Times New Roman" w:cs="Times New Roman"/>
                <w:b/>
                <w:bCs/>
                <w:sz w:val="24"/>
                <w:szCs w:val="24"/>
              </w:rPr>
              <w:t>-</w:t>
            </w:r>
            <w:proofErr w:type="gramEnd"/>
            <w:r w:rsidRPr="005077C3">
              <w:rPr>
                <w:rFonts w:ascii="Times New Roman" w:hAnsi="Times New Roman" w:cs="Times New Roman"/>
                <w:b/>
                <w:bCs/>
                <w:sz w:val="24"/>
                <w:szCs w:val="24"/>
              </w:rPr>
              <w:br/>
              <w:t>тика</w:t>
            </w:r>
          </w:p>
        </w:tc>
      </w:tr>
      <w:tr w:rsidR="00082F94" w:rsidRPr="005077C3" w:rsidTr="00CE215E">
        <w:tc>
          <w:tcPr>
            <w:tcW w:w="747" w:type="dxa"/>
          </w:tcPr>
          <w:p w:rsidR="00082F94" w:rsidRPr="005077C3" w:rsidRDefault="00082F94" w:rsidP="00F223F7">
            <w:pPr>
              <w:jc w:val="center"/>
              <w:rPr>
                <w:rFonts w:ascii="Times New Roman" w:hAnsi="Times New Roman" w:cs="Times New Roman"/>
                <w:b/>
                <w:sz w:val="24"/>
                <w:szCs w:val="24"/>
              </w:rPr>
            </w:pPr>
            <w:r w:rsidRPr="005077C3">
              <w:rPr>
                <w:rFonts w:ascii="Times New Roman" w:hAnsi="Times New Roman" w:cs="Times New Roman"/>
                <w:b/>
                <w:sz w:val="24"/>
                <w:szCs w:val="24"/>
              </w:rPr>
              <w:t>1</w:t>
            </w:r>
          </w:p>
        </w:tc>
        <w:tc>
          <w:tcPr>
            <w:tcW w:w="6018" w:type="dxa"/>
          </w:tcPr>
          <w:p w:rsidR="00082F94" w:rsidRPr="005077C3" w:rsidRDefault="00F223F7">
            <w:pPr>
              <w:rPr>
                <w:rFonts w:ascii="Times New Roman" w:hAnsi="Times New Roman" w:cs="Times New Roman"/>
                <w:sz w:val="24"/>
                <w:szCs w:val="24"/>
                <w:lang w:val="en-US"/>
              </w:rPr>
            </w:pPr>
            <w:r w:rsidRPr="005077C3">
              <w:rPr>
                <w:rFonts w:ascii="Times New Roman" w:hAnsi="Times New Roman" w:cs="Times New Roman"/>
                <w:sz w:val="24"/>
                <w:szCs w:val="24"/>
              </w:rPr>
              <w:t>Вводное занятие. Техника безопасности.</w:t>
            </w:r>
          </w:p>
        </w:tc>
        <w:tc>
          <w:tcPr>
            <w:tcW w:w="962"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2</w:t>
            </w:r>
          </w:p>
        </w:tc>
        <w:tc>
          <w:tcPr>
            <w:tcW w:w="1056"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2</w:t>
            </w:r>
          </w:p>
        </w:tc>
        <w:tc>
          <w:tcPr>
            <w:tcW w:w="987" w:type="dxa"/>
            <w:vAlign w:val="center"/>
          </w:tcPr>
          <w:p w:rsidR="00082F94" w:rsidRPr="005077C3" w:rsidRDefault="00241F01" w:rsidP="007D612A">
            <w:pPr>
              <w:jc w:val="center"/>
              <w:rPr>
                <w:rFonts w:ascii="Times New Roman" w:hAnsi="Times New Roman" w:cs="Times New Roman"/>
                <w:sz w:val="24"/>
                <w:szCs w:val="24"/>
              </w:rPr>
            </w:pPr>
            <w:r w:rsidRPr="005077C3">
              <w:rPr>
                <w:rFonts w:ascii="Times New Roman" w:hAnsi="Times New Roman" w:cs="Times New Roman"/>
                <w:sz w:val="24"/>
                <w:szCs w:val="24"/>
              </w:rPr>
              <w:t>-</w:t>
            </w:r>
          </w:p>
        </w:tc>
      </w:tr>
      <w:tr w:rsidR="00082F94" w:rsidRPr="005077C3" w:rsidTr="00CE215E">
        <w:tc>
          <w:tcPr>
            <w:tcW w:w="747" w:type="dxa"/>
          </w:tcPr>
          <w:p w:rsidR="00082F94" w:rsidRPr="005077C3" w:rsidRDefault="00082F94" w:rsidP="00F223F7">
            <w:pPr>
              <w:jc w:val="center"/>
              <w:rPr>
                <w:rFonts w:ascii="Times New Roman" w:hAnsi="Times New Roman" w:cs="Times New Roman"/>
                <w:b/>
                <w:sz w:val="24"/>
                <w:szCs w:val="24"/>
              </w:rPr>
            </w:pPr>
            <w:r w:rsidRPr="005077C3">
              <w:rPr>
                <w:rFonts w:ascii="Times New Roman" w:hAnsi="Times New Roman" w:cs="Times New Roman"/>
                <w:b/>
                <w:sz w:val="24"/>
                <w:szCs w:val="24"/>
              </w:rPr>
              <w:t>2</w:t>
            </w:r>
          </w:p>
        </w:tc>
        <w:tc>
          <w:tcPr>
            <w:tcW w:w="6018" w:type="dxa"/>
          </w:tcPr>
          <w:p w:rsidR="00082F94" w:rsidRPr="005077C3" w:rsidRDefault="00CE215E">
            <w:pPr>
              <w:rPr>
                <w:rFonts w:ascii="Times New Roman" w:hAnsi="Times New Roman" w:cs="Times New Roman"/>
                <w:sz w:val="24"/>
                <w:szCs w:val="24"/>
              </w:rPr>
            </w:pPr>
            <w:r>
              <w:rPr>
                <w:rFonts w:ascii="Times New Roman" w:hAnsi="Times New Roman" w:cs="Times New Roman"/>
                <w:sz w:val="24"/>
                <w:szCs w:val="24"/>
              </w:rPr>
              <w:t>П</w:t>
            </w:r>
            <w:r w:rsidR="00F223F7" w:rsidRPr="005077C3">
              <w:rPr>
                <w:rFonts w:ascii="Times New Roman" w:hAnsi="Times New Roman" w:cs="Times New Roman"/>
                <w:sz w:val="24"/>
                <w:szCs w:val="24"/>
              </w:rPr>
              <w:t xml:space="preserve">ринципы работы в </w:t>
            </w:r>
            <w:proofErr w:type="spellStart"/>
            <w:r w:rsidR="00F223F7" w:rsidRPr="005077C3">
              <w:rPr>
                <w:rFonts w:ascii="Times New Roman" w:hAnsi="Times New Roman" w:cs="Times New Roman"/>
                <w:sz w:val="24"/>
                <w:szCs w:val="24"/>
              </w:rPr>
              <w:t>Paint</w:t>
            </w:r>
            <w:proofErr w:type="spellEnd"/>
          </w:p>
        </w:tc>
        <w:tc>
          <w:tcPr>
            <w:tcW w:w="962" w:type="dxa"/>
            <w:vAlign w:val="center"/>
          </w:tcPr>
          <w:p w:rsidR="00082F94" w:rsidRPr="005077C3" w:rsidRDefault="00CE215E" w:rsidP="007D612A">
            <w:pPr>
              <w:jc w:val="center"/>
              <w:rPr>
                <w:rFonts w:ascii="Times New Roman" w:hAnsi="Times New Roman" w:cs="Times New Roman"/>
                <w:sz w:val="24"/>
                <w:szCs w:val="24"/>
              </w:rPr>
            </w:pPr>
            <w:r>
              <w:rPr>
                <w:rFonts w:ascii="Times New Roman" w:hAnsi="Times New Roman" w:cs="Times New Roman"/>
                <w:sz w:val="24"/>
                <w:szCs w:val="24"/>
              </w:rPr>
              <w:t>28</w:t>
            </w:r>
          </w:p>
        </w:tc>
        <w:tc>
          <w:tcPr>
            <w:tcW w:w="1056"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5</w:t>
            </w:r>
          </w:p>
        </w:tc>
        <w:tc>
          <w:tcPr>
            <w:tcW w:w="987"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9</w:t>
            </w:r>
          </w:p>
        </w:tc>
      </w:tr>
      <w:tr w:rsidR="00082F94" w:rsidRPr="005077C3" w:rsidTr="00CE215E">
        <w:tc>
          <w:tcPr>
            <w:tcW w:w="747" w:type="dxa"/>
          </w:tcPr>
          <w:p w:rsidR="00082F94" w:rsidRPr="005077C3" w:rsidRDefault="00082F94" w:rsidP="00F223F7">
            <w:pPr>
              <w:jc w:val="center"/>
              <w:rPr>
                <w:rFonts w:ascii="Times New Roman" w:hAnsi="Times New Roman" w:cs="Times New Roman"/>
                <w:b/>
                <w:sz w:val="24"/>
                <w:szCs w:val="24"/>
              </w:rPr>
            </w:pPr>
            <w:r w:rsidRPr="005077C3">
              <w:rPr>
                <w:rFonts w:ascii="Times New Roman" w:hAnsi="Times New Roman" w:cs="Times New Roman"/>
                <w:b/>
                <w:sz w:val="24"/>
                <w:szCs w:val="24"/>
              </w:rPr>
              <w:t>3</w:t>
            </w:r>
          </w:p>
        </w:tc>
        <w:tc>
          <w:tcPr>
            <w:tcW w:w="6018" w:type="dxa"/>
          </w:tcPr>
          <w:p w:rsidR="00082F94" w:rsidRPr="005077C3" w:rsidRDefault="00F223F7">
            <w:pPr>
              <w:rPr>
                <w:rFonts w:ascii="Times New Roman" w:hAnsi="Times New Roman" w:cs="Times New Roman"/>
                <w:sz w:val="24"/>
                <w:szCs w:val="24"/>
                <w:lang w:val="en-US"/>
              </w:rPr>
            </w:pPr>
            <w:r w:rsidRPr="005077C3">
              <w:rPr>
                <w:rFonts w:ascii="Times New Roman" w:hAnsi="Times New Roman" w:cs="Times New Roman"/>
                <w:sz w:val="24"/>
                <w:szCs w:val="24"/>
              </w:rPr>
              <w:t>Вспомогательные программы</w:t>
            </w:r>
          </w:p>
        </w:tc>
        <w:tc>
          <w:tcPr>
            <w:tcW w:w="962" w:type="dxa"/>
            <w:vAlign w:val="center"/>
          </w:tcPr>
          <w:p w:rsidR="00082F94" w:rsidRPr="005077C3" w:rsidRDefault="00CE215E" w:rsidP="007D612A">
            <w:pPr>
              <w:jc w:val="center"/>
              <w:rPr>
                <w:rFonts w:ascii="Times New Roman" w:hAnsi="Times New Roman" w:cs="Times New Roman"/>
                <w:sz w:val="24"/>
                <w:szCs w:val="24"/>
              </w:rPr>
            </w:pPr>
            <w:r>
              <w:rPr>
                <w:rFonts w:ascii="Times New Roman" w:hAnsi="Times New Roman" w:cs="Times New Roman"/>
                <w:sz w:val="24"/>
                <w:szCs w:val="24"/>
              </w:rPr>
              <w:t>6</w:t>
            </w:r>
          </w:p>
        </w:tc>
        <w:tc>
          <w:tcPr>
            <w:tcW w:w="1056"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4</w:t>
            </w:r>
          </w:p>
        </w:tc>
        <w:tc>
          <w:tcPr>
            <w:tcW w:w="987"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8</w:t>
            </w:r>
          </w:p>
        </w:tc>
      </w:tr>
      <w:tr w:rsidR="00082F94" w:rsidRPr="005077C3" w:rsidTr="00CE215E">
        <w:tc>
          <w:tcPr>
            <w:tcW w:w="747" w:type="dxa"/>
          </w:tcPr>
          <w:p w:rsidR="00082F94" w:rsidRPr="005077C3" w:rsidRDefault="00082F94" w:rsidP="00F223F7">
            <w:pPr>
              <w:jc w:val="center"/>
              <w:rPr>
                <w:rFonts w:ascii="Times New Roman" w:hAnsi="Times New Roman" w:cs="Times New Roman"/>
                <w:b/>
                <w:sz w:val="24"/>
                <w:szCs w:val="24"/>
              </w:rPr>
            </w:pPr>
            <w:r w:rsidRPr="005077C3">
              <w:rPr>
                <w:rFonts w:ascii="Times New Roman" w:hAnsi="Times New Roman" w:cs="Times New Roman"/>
                <w:b/>
                <w:sz w:val="24"/>
                <w:szCs w:val="24"/>
              </w:rPr>
              <w:t>4</w:t>
            </w:r>
          </w:p>
        </w:tc>
        <w:tc>
          <w:tcPr>
            <w:tcW w:w="6018" w:type="dxa"/>
          </w:tcPr>
          <w:p w:rsidR="00082F94" w:rsidRPr="005077C3" w:rsidRDefault="00F223F7">
            <w:pPr>
              <w:rPr>
                <w:rFonts w:ascii="Times New Roman" w:hAnsi="Times New Roman" w:cs="Times New Roman"/>
                <w:sz w:val="24"/>
                <w:szCs w:val="24"/>
              </w:rPr>
            </w:pPr>
            <w:r w:rsidRPr="005077C3">
              <w:rPr>
                <w:rFonts w:ascii="Times New Roman" w:hAnsi="Times New Roman" w:cs="Times New Roman"/>
                <w:sz w:val="24"/>
                <w:szCs w:val="24"/>
              </w:rPr>
              <w:t xml:space="preserve">Изучение простых инструментов </w:t>
            </w:r>
            <w:r w:rsidR="007B2099" w:rsidRPr="005077C3">
              <w:rPr>
                <w:rFonts w:ascii="Times New Roman" w:hAnsi="Times New Roman" w:cs="Times New Roman"/>
                <w:sz w:val="24"/>
                <w:szCs w:val="24"/>
              </w:rPr>
              <w:t xml:space="preserve">графического </w:t>
            </w:r>
            <w:r w:rsidR="008E7D80" w:rsidRPr="005077C3">
              <w:rPr>
                <w:rFonts w:ascii="Times New Roman" w:hAnsi="Times New Roman" w:cs="Times New Roman"/>
                <w:sz w:val="24"/>
                <w:szCs w:val="24"/>
              </w:rPr>
              <w:t xml:space="preserve">редактора </w:t>
            </w:r>
          </w:p>
        </w:tc>
        <w:tc>
          <w:tcPr>
            <w:tcW w:w="962" w:type="dxa"/>
            <w:vAlign w:val="center"/>
          </w:tcPr>
          <w:p w:rsidR="00082F94" w:rsidRPr="005077C3" w:rsidRDefault="00CE215E" w:rsidP="007D612A">
            <w:pPr>
              <w:jc w:val="center"/>
              <w:rPr>
                <w:rFonts w:ascii="Times New Roman" w:hAnsi="Times New Roman" w:cs="Times New Roman"/>
                <w:sz w:val="24"/>
                <w:szCs w:val="24"/>
              </w:rPr>
            </w:pPr>
            <w:r>
              <w:rPr>
                <w:rFonts w:ascii="Times New Roman" w:hAnsi="Times New Roman" w:cs="Times New Roman"/>
                <w:sz w:val="24"/>
                <w:szCs w:val="24"/>
              </w:rPr>
              <w:t>18</w:t>
            </w:r>
          </w:p>
        </w:tc>
        <w:tc>
          <w:tcPr>
            <w:tcW w:w="1056"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10</w:t>
            </w:r>
          </w:p>
        </w:tc>
        <w:tc>
          <w:tcPr>
            <w:tcW w:w="987"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12</w:t>
            </w:r>
          </w:p>
        </w:tc>
      </w:tr>
      <w:tr w:rsidR="00082F94" w:rsidRPr="005077C3" w:rsidTr="00CE215E">
        <w:tc>
          <w:tcPr>
            <w:tcW w:w="747" w:type="dxa"/>
          </w:tcPr>
          <w:p w:rsidR="00082F94" w:rsidRPr="005077C3" w:rsidRDefault="00082F94" w:rsidP="00F223F7">
            <w:pPr>
              <w:jc w:val="center"/>
              <w:rPr>
                <w:rFonts w:ascii="Times New Roman" w:hAnsi="Times New Roman" w:cs="Times New Roman"/>
                <w:b/>
                <w:sz w:val="24"/>
                <w:szCs w:val="24"/>
              </w:rPr>
            </w:pPr>
            <w:r w:rsidRPr="005077C3">
              <w:rPr>
                <w:rFonts w:ascii="Times New Roman" w:hAnsi="Times New Roman" w:cs="Times New Roman"/>
                <w:b/>
                <w:sz w:val="24"/>
                <w:szCs w:val="24"/>
              </w:rPr>
              <w:t>5</w:t>
            </w:r>
          </w:p>
        </w:tc>
        <w:tc>
          <w:tcPr>
            <w:tcW w:w="6018" w:type="dxa"/>
          </w:tcPr>
          <w:p w:rsidR="00082F94" w:rsidRPr="005077C3" w:rsidRDefault="00F223F7" w:rsidP="007B2099">
            <w:pPr>
              <w:rPr>
                <w:rFonts w:ascii="Times New Roman" w:hAnsi="Times New Roman" w:cs="Times New Roman"/>
                <w:sz w:val="24"/>
                <w:szCs w:val="24"/>
              </w:rPr>
            </w:pPr>
            <w:r w:rsidRPr="005077C3">
              <w:rPr>
                <w:rFonts w:ascii="Times New Roman" w:hAnsi="Times New Roman" w:cs="Times New Roman"/>
                <w:sz w:val="24"/>
                <w:szCs w:val="24"/>
              </w:rPr>
              <w:t>Изучение пр</w:t>
            </w:r>
            <w:r w:rsidR="008E7D80" w:rsidRPr="005077C3">
              <w:rPr>
                <w:rFonts w:ascii="Times New Roman" w:hAnsi="Times New Roman" w:cs="Times New Roman"/>
                <w:sz w:val="24"/>
                <w:szCs w:val="24"/>
              </w:rPr>
              <w:t xml:space="preserve">инципов работы в </w:t>
            </w:r>
            <w:r w:rsidR="007B2099" w:rsidRPr="005077C3">
              <w:rPr>
                <w:rFonts w:ascii="Times New Roman" w:hAnsi="Times New Roman" w:cs="Times New Roman"/>
                <w:sz w:val="24"/>
                <w:szCs w:val="24"/>
              </w:rPr>
              <w:t xml:space="preserve">графическом </w:t>
            </w:r>
            <w:r w:rsidR="008E7D80" w:rsidRPr="005077C3">
              <w:rPr>
                <w:rFonts w:ascii="Times New Roman" w:hAnsi="Times New Roman" w:cs="Times New Roman"/>
                <w:sz w:val="24"/>
                <w:szCs w:val="24"/>
              </w:rPr>
              <w:t>редакторе</w:t>
            </w:r>
          </w:p>
        </w:tc>
        <w:tc>
          <w:tcPr>
            <w:tcW w:w="962" w:type="dxa"/>
            <w:vAlign w:val="center"/>
          </w:tcPr>
          <w:p w:rsidR="00082F94" w:rsidRPr="005077C3" w:rsidRDefault="00CE215E" w:rsidP="007D612A">
            <w:pPr>
              <w:jc w:val="center"/>
              <w:rPr>
                <w:rFonts w:ascii="Times New Roman" w:hAnsi="Times New Roman" w:cs="Times New Roman"/>
                <w:sz w:val="24"/>
                <w:szCs w:val="24"/>
              </w:rPr>
            </w:pPr>
            <w:r>
              <w:rPr>
                <w:rFonts w:ascii="Times New Roman" w:hAnsi="Times New Roman" w:cs="Times New Roman"/>
                <w:sz w:val="24"/>
                <w:szCs w:val="24"/>
              </w:rPr>
              <w:t>28</w:t>
            </w:r>
          </w:p>
        </w:tc>
        <w:tc>
          <w:tcPr>
            <w:tcW w:w="1056"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6</w:t>
            </w:r>
          </w:p>
        </w:tc>
        <w:tc>
          <w:tcPr>
            <w:tcW w:w="987"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10</w:t>
            </w:r>
          </w:p>
        </w:tc>
      </w:tr>
      <w:tr w:rsidR="00082F94" w:rsidRPr="005077C3" w:rsidTr="00CE215E">
        <w:tc>
          <w:tcPr>
            <w:tcW w:w="747" w:type="dxa"/>
          </w:tcPr>
          <w:p w:rsidR="00082F94" w:rsidRPr="005077C3" w:rsidRDefault="00082F94" w:rsidP="00F223F7">
            <w:pPr>
              <w:jc w:val="center"/>
              <w:rPr>
                <w:rFonts w:ascii="Times New Roman" w:hAnsi="Times New Roman" w:cs="Times New Roman"/>
                <w:b/>
                <w:sz w:val="24"/>
                <w:szCs w:val="24"/>
              </w:rPr>
            </w:pPr>
            <w:r w:rsidRPr="005077C3">
              <w:rPr>
                <w:rFonts w:ascii="Times New Roman" w:hAnsi="Times New Roman" w:cs="Times New Roman"/>
                <w:b/>
                <w:sz w:val="24"/>
                <w:szCs w:val="24"/>
              </w:rPr>
              <w:t>6</w:t>
            </w:r>
          </w:p>
        </w:tc>
        <w:tc>
          <w:tcPr>
            <w:tcW w:w="6018" w:type="dxa"/>
          </w:tcPr>
          <w:p w:rsidR="00082F94" w:rsidRPr="00CE215E" w:rsidRDefault="00CE215E" w:rsidP="00CE215E">
            <w:pPr>
              <w:rPr>
                <w:rFonts w:ascii="Times New Roman" w:hAnsi="Times New Roman" w:cs="Times New Roman"/>
                <w:sz w:val="24"/>
                <w:szCs w:val="24"/>
              </w:rPr>
            </w:pPr>
            <w:r w:rsidRPr="005077C3">
              <w:rPr>
                <w:rFonts w:ascii="Times New Roman" w:hAnsi="Times New Roman" w:cs="Times New Roman"/>
                <w:sz w:val="24"/>
                <w:szCs w:val="24"/>
              </w:rPr>
              <w:t xml:space="preserve">Использование различных техник при создании изображений </w:t>
            </w:r>
          </w:p>
        </w:tc>
        <w:tc>
          <w:tcPr>
            <w:tcW w:w="962" w:type="dxa"/>
            <w:vAlign w:val="center"/>
          </w:tcPr>
          <w:p w:rsidR="00082F94" w:rsidRPr="005077C3" w:rsidRDefault="00CE215E" w:rsidP="007D612A">
            <w:pPr>
              <w:jc w:val="center"/>
              <w:rPr>
                <w:rFonts w:ascii="Times New Roman" w:hAnsi="Times New Roman" w:cs="Times New Roman"/>
                <w:sz w:val="24"/>
                <w:szCs w:val="24"/>
              </w:rPr>
            </w:pPr>
            <w:r>
              <w:rPr>
                <w:rFonts w:ascii="Times New Roman" w:hAnsi="Times New Roman" w:cs="Times New Roman"/>
                <w:sz w:val="24"/>
                <w:szCs w:val="24"/>
              </w:rPr>
              <w:t>36</w:t>
            </w:r>
          </w:p>
        </w:tc>
        <w:tc>
          <w:tcPr>
            <w:tcW w:w="1056"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4</w:t>
            </w:r>
          </w:p>
        </w:tc>
        <w:tc>
          <w:tcPr>
            <w:tcW w:w="987"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6</w:t>
            </w:r>
          </w:p>
        </w:tc>
      </w:tr>
      <w:tr w:rsidR="00082F94" w:rsidRPr="005077C3" w:rsidTr="00CE215E">
        <w:tc>
          <w:tcPr>
            <w:tcW w:w="747" w:type="dxa"/>
          </w:tcPr>
          <w:p w:rsidR="00082F94" w:rsidRPr="005077C3" w:rsidRDefault="00107CA0" w:rsidP="00F223F7">
            <w:pPr>
              <w:jc w:val="center"/>
              <w:rPr>
                <w:rFonts w:ascii="Times New Roman" w:hAnsi="Times New Roman" w:cs="Times New Roman"/>
                <w:b/>
                <w:sz w:val="24"/>
                <w:szCs w:val="24"/>
              </w:rPr>
            </w:pPr>
            <w:r>
              <w:rPr>
                <w:rFonts w:ascii="Times New Roman" w:hAnsi="Times New Roman" w:cs="Times New Roman"/>
                <w:b/>
                <w:sz w:val="24"/>
                <w:szCs w:val="24"/>
              </w:rPr>
              <w:t>7</w:t>
            </w:r>
          </w:p>
        </w:tc>
        <w:tc>
          <w:tcPr>
            <w:tcW w:w="6018" w:type="dxa"/>
          </w:tcPr>
          <w:p w:rsidR="00082F94" w:rsidRPr="005077C3" w:rsidRDefault="00F223F7">
            <w:pPr>
              <w:rPr>
                <w:rFonts w:ascii="Times New Roman" w:hAnsi="Times New Roman" w:cs="Times New Roman"/>
                <w:sz w:val="24"/>
                <w:szCs w:val="24"/>
                <w:lang w:val="en-US"/>
              </w:rPr>
            </w:pPr>
            <w:r w:rsidRPr="005077C3">
              <w:rPr>
                <w:rFonts w:ascii="Times New Roman" w:hAnsi="Times New Roman" w:cs="Times New Roman"/>
                <w:sz w:val="24"/>
                <w:szCs w:val="24"/>
              </w:rPr>
              <w:t>Способы создания GIF анимации</w:t>
            </w:r>
          </w:p>
        </w:tc>
        <w:tc>
          <w:tcPr>
            <w:tcW w:w="962" w:type="dxa"/>
            <w:vAlign w:val="center"/>
          </w:tcPr>
          <w:p w:rsidR="00082F94" w:rsidRPr="005077C3" w:rsidRDefault="00CE215E" w:rsidP="00CE215E">
            <w:pPr>
              <w:jc w:val="center"/>
              <w:rPr>
                <w:rFonts w:ascii="Times New Roman" w:hAnsi="Times New Roman" w:cs="Times New Roman"/>
                <w:sz w:val="24"/>
                <w:szCs w:val="24"/>
              </w:rPr>
            </w:pPr>
            <w:r>
              <w:rPr>
                <w:rFonts w:ascii="Times New Roman" w:hAnsi="Times New Roman" w:cs="Times New Roman"/>
                <w:sz w:val="24"/>
                <w:szCs w:val="24"/>
              </w:rPr>
              <w:t>26</w:t>
            </w:r>
          </w:p>
        </w:tc>
        <w:tc>
          <w:tcPr>
            <w:tcW w:w="1056"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4</w:t>
            </w:r>
          </w:p>
        </w:tc>
        <w:tc>
          <w:tcPr>
            <w:tcW w:w="987" w:type="dxa"/>
            <w:vAlign w:val="center"/>
          </w:tcPr>
          <w:p w:rsidR="00082F94" w:rsidRPr="005077C3" w:rsidRDefault="00F223F7" w:rsidP="007D612A">
            <w:pPr>
              <w:jc w:val="center"/>
              <w:rPr>
                <w:rFonts w:ascii="Times New Roman" w:hAnsi="Times New Roman" w:cs="Times New Roman"/>
                <w:sz w:val="24"/>
                <w:szCs w:val="24"/>
              </w:rPr>
            </w:pPr>
            <w:r w:rsidRPr="005077C3">
              <w:rPr>
                <w:rFonts w:ascii="Times New Roman" w:hAnsi="Times New Roman" w:cs="Times New Roman"/>
                <w:sz w:val="24"/>
                <w:szCs w:val="24"/>
              </w:rPr>
              <w:t>4</w:t>
            </w:r>
          </w:p>
        </w:tc>
      </w:tr>
      <w:tr w:rsidR="00082F94" w:rsidRPr="005077C3" w:rsidTr="00CE215E">
        <w:tc>
          <w:tcPr>
            <w:tcW w:w="747" w:type="dxa"/>
          </w:tcPr>
          <w:p w:rsidR="00082F94" w:rsidRPr="005077C3" w:rsidRDefault="00082F94" w:rsidP="00F223F7">
            <w:pPr>
              <w:jc w:val="center"/>
              <w:rPr>
                <w:rFonts w:ascii="Times New Roman" w:hAnsi="Times New Roman" w:cs="Times New Roman"/>
                <w:b/>
                <w:sz w:val="24"/>
                <w:szCs w:val="24"/>
              </w:rPr>
            </w:pPr>
          </w:p>
        </w:tc>
        <w:tc>
          <w:tcPr>
            <w:tcW w:w="6018" w:type="dxa"/>
          </w:tcPr>
          <w:p w:rsidR="00082F94" w:rsidRPr="005077C3" w:rsidRDefault="00F223F7">
            <w:pPr>
              <w:rPr>
                <w:rFonts w:ascii="Times New Roman" w:hAnsi="Times New Roman" w:cs="Times New Roman"/>
                <w:b/>
                <w:sz w:val="24"/>
                <w:szCs w:val="24"/>
              </w:rPr>
            </w:pPr>
            <w:r w:rsidRPr="005077C3">
              <w:rPr>
                <w:rFonts w:ascii="Times New Roman" w:hAnsi="Times New Roman" w:cs="Times New Roman"/>
                <w:b/>
                <w:sz w:val="24"/>
                <w:szCs w:val="24"/>
              </w:rPr>
              <w:t>Итого</w:t>
            </w:r>
          </w:p>
        </w:tc>
        <w:tc>
          <w:tcPr>
            <w:tcW w:w="962" w:type="dxa"/>
            <w:vAlign w:val="center"/>
          </w:tcPr>
          <w:p w:rsidR="00082F94" w:rsidRPr="005077C3" w:rsidRDefault="004D5804" w:rsidP="007D612A">
            <w:pPr>
              <w:jc w:val="center"/>
              <w:rPr>
                <w:rFonts w:ascii="Times New Roman" w:hAnsi="Times New Roman" w:cs="Times New Roman"/>
                <w:b/>
                <w:sz w:val="24"/>
                <w:szCs w:val="24"/>
              </w:rPr>
            </w:pPr>
            <w:r>
              <w:rPr>
                <w:rFonts w:ascii="Times New Roman" w:hAnsi="Times New Roman" w:cs="Times New Roman"/>
                <w:b/>
                <w:sz w:val="24"/>
                <w:szCs w:val="24"/>
              </w:rPr>
              <w:fldChar w:fldCharType="begin"/>
            </w:r>
            <w:r w:rsidR="00107CA0">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sidR="00107CA0">
              <w:rPr>
                <w:rFonts w:ascii="Times New Roman" w:hAnsi="Times New Roman" w:cs="Times New Roman"/>
                <w:b/>
                <w:noProof/>
                <w:sz w:val="24"/>
                <w:szCs w:val="24"/>
              </w:rPr>
              <w:t>144</w:t>
            </w:r>
            <w:r>
              <w:rPr>
                <w:rFonts w:ascii="Times New Roman" w:hAnsi="Times New Roman" w:cs="Times New Roman"/>
                <w:b/>
                <w:sz w:val="24"/>
                <w:szCs w:val="24"/>
              </w:rPr>
              <w:fldChar w:fldCharType="end"/>
            </w:r>
          </w:p>
        </w:tc>
        <w:tc>
          <w:tcPr>
            <w:tcW w:w="1056" w:type="dxa"/>
            <w:vAlign w:val="center"/>
          </w:tcPr>
          <w:p w:rsidR="00082F94" w:rsidRPr="005077C3" w:rsidRDefault="00F223F7" w:rsidP="007D612A">
            <w:pPr>
              <w:jc w:val="center"/>
              <w:rPr>
                <w:rFonts w:ascii="Times New Roman" w:hAnsi="Times New Roman" w:cs="Times New Roman"/>
                <w:b/>
                <w:sz w:val="24"/>
                <w:szCs w:val="24"/>
              </w:rPr>
            </w:pPr>
            <w:r w:rsidRPr="005077C3">
              <w:rPr>
                <w:rFonts w:ascii="Times New Roman" w:hAnsi="Times New Roman" w:cs="Times New Roman"/>
                <w:b/>
                <w:sz w:val="24"/>
                <w:szCs w:val="24"/>
              </w:rPr>
              <w:t>49</w:t>
            </w:r>
          </w:p>
        </w:tc>
        <w:tc>
          <w:tcPr>
            <w:tcW w:w="987" w:type="dxa"/>
            <w:vAlign w:val="center"/>
          </w:tcPr>
          <w:p w:rsidR="00082F94" w:rsidRPr="005077C3" w:rsidRDefault="00F223F7" w:rsidP="007D612A">
            <w:pPr>
              <w:jc w:val="center"/>
              <w:rPr>
                <w:rFonts w:ascii="Times New Roman" w:hAnsi="Times New Roman" w:cs="Times New Roman"/>
                <w:b/>
                <w:sz w:val="24"/>
                <w:szCs w:val="24"/>
              </w:rPr>
            </w:pPr>
            <w:r w:rsidRPr="005077C3">
              <w:rPr>
                <w:rFonts w:ascii="Times New Roman" w:hAnsi="Times New Roman" w:cs="Times New Roman"/>
                <w:b/>
                <w:sz w:val="24"/>
                <w:szCs w:val="24"/>
              </w:rPr>
              <w:t>95</w:t>
            </w:r>
          </w:p>
        </w:tc>
      </w:tr>
    </w:tbl>
    <w:p w:rsidR="00082F94" w:rsidRDefault="00082F94"/>
    <w:p w:rsidR="00C26BCC" w:rsidRPr="00C26BCC" w:rsidRDefault="005F3EE7" w:rsidP="00C26BC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ПРОГРАММЫ</w:t>
      </w:r>
    </w:p>
    <w:p w:rsidR="00C26BCC" w:rsidRPr="00C26BCC" w:rsidRDefault="00C26BCC" w:rsidP="007D612A">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26BCC">
        <w:rPr>
          <w:rFonts w:ascii="Times New Roman" w:eastAsia="Times New Roman" w:hAnsi="Times New Roman" w:cs="Times New Roman"/>
          <w:b/>
          <w:bCs/>
          <w:sz w:val="24"/>
          <w:szCs w:val="24"/>
          <w:lang w:eastAsia="ru-RU"/>
        </w:rPr>
        <w:t>Примерная структура занятия</w:t>
      </w:r>
    </w:p>
    <w:p w:rsidR="00C26BCC" w:rsidRPr="00C26BCC" w:rsidRDefault="00C26BCC" w:rsidP="007D612A">
      <w:pPr>
        <w:numPr>
          <w:ilvl w:val="0"/>
          <w:numId w:val="7"/>
        </w:numPr>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C26BCC">
        <w:rPr>
          <w:rFonts w:ascii="Times New Roman" w:eastAsia="Times New Roman" w:hAnsi="Times New Roman" w:cs="Times New Roman"/>
          <w:sz w:val="24"/>
          <w:szCs w:val="24"/>
          <w:lang w:eastAsia="ru-RU"/>
        </w:rPr>
        <w:t xml:space="preserve">Организационная часть. Проверка готовности к занятию; </w:t>
      </w:r>
    </w:p>
    <w:p w:rsidR="00C26BCC" w:rsidRPr="00C26BCC" w:rsidRDefault="00C26BCC" w:rsidP="007D612A">
      <w:pPr>
        <w:numPr>
          <w:ilvl w:val="0"/>
          <w:numId w:val="7"/>
        </w:numPr>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C26BCC">
        <w:rPr>
          <w:rFonts w:ascii="Times New Roman" w:eastAsia="Times New Roman" w:hAnsi="Times New Roman" w:cs="Times New Roman"/>
          <w:sz w:val="24"/>
          <w:szCs w:val="24"/>
          <w:lang w:eastAsia="ru-RU"/>
        </w:rPr>
        <w:t xml:space="preserve">Основная часть. Теоретическая (лекционная) часть; </w:t>
      </w:r>
    </w:p>
    <w:p w:rsidR="00C26BCC" w:rsidRPr="00C26BCC" w:rsidRDefault="00C26BCC" w:rsidP="007D612A">
      <w:pPr>
        <w:numPr>
          <w:ilvl w:val="0"/>
          <w:numId w:val="7"/>
        </w:numPr>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gramStart"/>
      <w:r w:rsidRPr="00C26BCC">
        <w:rPr>
          <w:rFonts w:ascii="Times New Roman" w:eastAsia="Times New Roman" w:hAnsi="Times New Roman" w:cs="Times New Roman"/>
          <w:sz w:val="24"/>
          <w:szCs w:val="24"/>
          <w:lang w:eastAsia="ru-RU"/>
        </w:rPr>
        <w:t>Практическая</w:t>
      </w:r>
      <w:proofErr w:type="gramEnd"/>
      <w:r w:rsidRPr="00C26BCC">
        <w:rPr>
          <w:rFonts w:ascii="Times New Roman" w:eastAsia="Times New Roman" w:hAnsi="Times New Roman" w:cs="Times New Roman"/>
          <w:sz w:val="24"/>
          <w:szCs w:val="24"/>
          <w:lang w:eastAsia="ru-RU"/>
        </w:rPr>
        <w:t xml:space="preserve"> 1 – выполнение текущих заданий по теме лекции (с помощью педагога, коллективное выполнение, выполнение в парах); </w:t>
      </w:r>
    </w:p>
    <w:p w:rsidR="00C26BCC" w:rsidRPr="00C26BCC" w:rsidRDefault="00C26BCC" w:rsidP="007D612A">
      <w:pPr>
        <w:numPr>
          <w:ilvl w:val="0"/>
          <w:numId w:val="7"/>
        </w:numPr>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C26BCC">
        <w:rPr>
          <w:rFonts w:ascii="Times New Roman" w:eastAsia="Times New Roman" w:hAnsi="Times New Roman" w:cs="Times New Roman"/>
          <w:sz w:val="24"/>
          <w:szCs w:val="24"/>
          <w:lang w:eastAsia="ru-RU"/>
        </w:rPr>
        <w:t xml:space="preserve">Перерыв – разминка; </w:t>
      </w:r>
    </w:p>
    <w:p w:rsidR="00C26BCC" w:rsidRPr="00C26BCC" w:rsidRDefault="00C26BCC" w:rsidP="007D612A">
      <w:pPr>
        <w:numPr>
          <w:ilvl w:val="0"/>
          <w:numId w:val="7"/>
        </w:numPr>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C26BCC">
        <w:rPr>
          <w:rFonts w:ascii="Times New Roman" w:eastAsia="Times New Roman" w:hAnsi="Times New Roman" w:cs="Times New Roman"/>
          <w:sz w:val="24"/>
          <w:szCs w:val="24"/>
          <w:lang w:eastAsia="ru-RU"/>
        </w:rPr>
        <w:t xml:space="preserve">Практическая 2 – выполнение индивидуальных заданий (самостоятельная работа); </w:t>
      </w:r>
    </w:p>
    <w:p w:rsidR="00C26BCC" w:rsidRDefault="00C26BCC" w:rsidP="007D612A">
      <w:pPr>
        <w:numPr>
          <w:ilvl w:val="0"/>
          <w:numId w:val="7"/>
        </w:numPr>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C26BCC">
        <w:rPr>
          <w:rFonts w:ascii="Times New Roman" w:eastAsia="Times New Roman" w:hAnsi="Times New Roman" w:cs="Times New Roman"/>
          <w:sz w:val="24"/>
          <w:szCs w:val="24"/>
          <w:lang w:eastAsia="ru-RU"/>
        </w:rPr>
        <w:t xml:space="preserve">Заключительная часть. Подведение итогов. </w:t>
      </w:r>
    </w:p>
    <w:p w:rsidR="00D42C19" w:rsidRDefault="00D42C19" w:rsidP="00107CA0">
      <w:pPr>
        <w:jc w:val="center"/>
        <w:rPr>
          <w:rFonts w:ascii="Times New Roman" w:eastAsia="Times New Roman" w:hAnsi="Times New Roman" w:cs="Times New Roman"/>
          <w:b/>
          <w:sz w:val="24"/>
          <w:szCs w:val="24"/>
          <w:lang w:eastAsia="ru-RU"/>
        </w:rPr>
      </w:pPr>
      <w:r w:rsidRPr="00D42C19">
        <w:rPr>
          <w:rFonts w:ascii="Times New Roman" w:eastAsia="Times New Roman" w:hAnsi="Times New Roman" w:cs="Times New Roman"/>
          <w:b/>
          <w:sz w:val="24"/>
          <w:szCs w:val="24"/>
          <w:lang w:eastAsia="ru-RU"/>
        </w:rPr>
        <w:t>КАЛЕНДАРНО-УЧЕБНЫЙ ГАРФИК</w:t>
      </w:r>
    </w:p>
    <w:p w:rsidR="00107CA0" w:rsidRPr="00D42C19" w:rsidRDefault="00107CA0" w:rsidP="00107CA0">
      <w:pPr>
        <w:jc w:val="center"/>
        <w:rPr>
          <w:rFonts w:ascii="Times New Roman" w:eastAsia="Times New Roman" w:hAnsi="Times New Roman" w:cs="Times New Roman"/>
          <w:b/>
          <w:sz w:val="24"/>
          <w:szCs w:val="24"/>
          <w:lang w:eastAsia="ru-RU"/>
        </w:rPr>
      </w:pPr>
    </w:p>
    <w:tbl>
      <w:tblPr>
        <w:tblStyle w:val="a3"/>
        <w:tblW w:w="9923" w:type="dxa"/>
        <w:tblInd w:w="-147" w:type="dxa"/>
        <w:tblLayout w:type="fixed"/>
        <w:tblLook w:val="04A0" w:firstRow="1" w:lastRow="0" w:firstColumn="1" w:lastColumn="0" w:noHBand="0" w:noVBand="1"/>
      </w:tblPr>
      <w:tblGrid>
        <w:gridCol w:w="426"/>
        <w:gridCol w:w="2126"/>
        <w:gridCol w:w="851"/>
        <w:gridCol w:w="992"/>
        <w:gridCol w:w="2835"/>
        <w:gridCol w:w="2693"/>
      </w:tblGrid>
      <w:tr w:rsidR="00D42C19" w:rsidTr="00107CA0">
        <w:trPr>
          <w:trHeight w:val="58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D42C19" w:rsidRPr="00107CA0" w:rsidRDefault="00D42C19">
            <w:pPr>
              <w:jc w:val="center"/>
              <w:rPr>
                <w:rFonts w:ascii="Times New Roman" w:hAnsi="Times New Roman" w:cs="Times New Roman"/>
                <w:b/>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D42C19" w:rsidRPr="00107CA0" w:rsidRDefault="00D42C19">
            <w:pPr>
              <w:jc w:val="center"/>
              <w:rPr>
                <w:rFonts w:ascii="Times New Roman" w:hAnsi="Times New Roman" w:cs="Times New Roman"/>
                <w:b/>
                <w:sz w:val="24"/>
                <w:szCs w:val="24"/>
              </w:rPr>
            </w:pPr>
            <w:r>
              <w:rPr>
                <w:rFonts w:ascii="Times New Roman" w:hAnsi="Times New Roman" w:cs="Times New Roman"/>
                <w:b/>
                <w:bCs/>
                <w:sz w:val="24"/>
                <w:szCs w:val="24"/>
              </w:rPr>
              <w:t>Раздел программы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D42C19" w:rsidRPr="008A4612" w:rsidRDefault="00D42C19" w:rsidP="008A4612">
            <w:pPr>
              <w:jc w:val="center"/>
              <w:rPr>
                <w:rFonts w:ascii="Times New Roman" w:hAnsi="Times New Roman" w:cs="Times New Roman"/>
                <w:b/>
                <w:bCs/>
                <w:sz w:val="24"/>
                <w:szCs w:val="24"/>
              </w:rPr>
            </w:pPr>
            <w:r>
              <w:rPr>
                <w:rFonts w:ascii="Times New Roman" w:hAnsi="Times New Roman" w:cs="Times New Roman"/>
                <w:b/>
                <w:bCs/>
                <w:sz w:val="24"/>
                <w:szCs w:val="24"/>
              </w:rPr>
              <w:t>Всего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D42C19" w:rsidRDefault="00D42C19">
            <w:pPr>
              <w:rPr>
                <w:rFonts w:ascii="Times New Roman" w:hAnsi="Times New Roman" w:cs="Times New Roman"/>
                <w:b/>
                <w:sz w:val="24"/>
                <w:szCs w:val="24"/>
              </w:rPr>
            </w:pPr>
            <w:r>
              <w:rPr>
                <w:rFonts w:ascii="Times New Roman" w:hAnsi="Times New Roman" w:cs="Times New Roman"/>
                <w:b/>
                <w:sz w:val="24"/>
                <w:szCs w:val="24"/>
              </w:rPr>
              <w:t>Формы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D42C19" w:rsidRDefault="00D42C19">
            <w:pPr>
              <w:rPr>
                <w:rFonts w:ascii="Times New Roman" w:hAnsi="Times New Roman" w:cs="Times New Roman"/>
                <w:b/>
                <w:sz w:val="18"/>
                <w:szCs w:val="24"/>
              </w:rPr>
            </w:pPr>
            <w:r>
              <w:rPr>
                <w:rFonts w:ascii="Times New Roman" w:hAnsi="Times New Roman" w:cs="Times New Roman"/>
                <w:b/>
                <w:sz w:val="24"/>
                <w:szCs w:val="24"/>
              </w:rPr>
              <w:t>Техническое оснащение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D42C19" w:rsidRDefault="001C058D" w:rsidP="001C058D">
            <w:pPr>
              <w:rPr>
                <w:rFonts w:ascii="Times New Roman" w:hAnsi="Times New Roman" w:cs="Times New Roman"/>
                <w:b/>
                <w:sz w:val="24"/>
                <w:szCs w:val="24"/>
              </w:rPr>
            </w:pPr>
            <w:r>
              <w:rPr>
                <w:rFonts w:ascii="Times New Roman" w:hAnsi="Times New Roman" w:cs="Times New Roman"/>
                <w:b/>
                <w:sz w:val="24"/>
                <w:szCs w:val="24"/>
              </w:rPr>
              <w:t xml:space="preserve">Форма/ </w:t>
            </w:r>
            <w:proofErr w:type="spellStart"/>
            <w:r>
              <w:rPr>
                <w:rFonts w:ascii="Times New Roman" w:hAnsi="Times New Roman" w:cs="Times New Roman"/>
                <w:b/>
                <w:sz w:val="24"/>
                <w:szCs w:val="24"/>
              </w:rPr>
              <w:t>методк</w:t>
            </w:r>
            <w:r w:rsidR="00D42C19">
              <w:rPr>
                <w:rFonts w:ascii="Times New Roman" w:hAnsi="Times New Roman" w:cs="Times New Roman"/>
                <w:b/>
                <w:sz w:val="24"/>
                <w:szCs w:val="24"/>
              </w:rPr>
              <w:t>онтроля</w:t>
            </w:r>
            <w:proofErr w:type="spellEnd"/>
          </w:p>
        </w:tc>
      </w:tr>
      <w:tr w:rsidR="00107CA0" w:rsidTr="00107CA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CA0" w:rsidRDefault="00107CA0" w:rsidP="00107CA0">
            <w:pPr>
              <w:pStyle w:val="a5"/>
              <w:numPr>
                <w:ilvl w:val="0"/>
                <w:numId w:val="16"/>
              </w:numPr>
              <w:tabs>
                <w:tab w:val="left" w:pos="-108"/>
              </w:tabs>
              <w:ind w:left="0" w:right="1875" w:firstLine="0"/>
              <w:jc w:val="center"/>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CA0" w:rsidRPr="005077C3" w:rsidRDefault="00107CA0" w:rsidP="00107CA0">
            <w:pPr>
              <w:rPr>
                <w:rFonts w:ascii="Times New Roman" w:hAnsi="Times New Roman" w:cs="Times New Roman"/>
                <w:sz w:val="24"/>
                <w:szCs w:val="24"/>
                <w:lang w:val="en-US"/>
              </w:rPr>
            </w:pPr>
            <w:r w:rsidRPr="005077C3">
              <w:rPr>
                <w:rFonts w:ascii="Times New Roman" w:hAnsi="Times New Roman" w:cs="Times New Roman"/>
                <w:sz w:val="24"/>
                <w:szCs w:val="24"/>
              </w:rPr>
              <w:t>Вводное занятие. Техника безопасности.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07CA0" w:rsidRPr="008A4612" w:rsidRDefault="00107CA0" w:rsidP="00107CA0">
            <w:pPr>
              <w:jc w:val="center"/>
              <w:rPr>
                <w:rFonts w:ascii="Times New Roman" w:hAnsi="Times New Roman" w:cs="Times New Roman"/>
                <w:b/>
                <w:sz w:val="24"/>
                <w:szCs w:val="24"/>
              </w:rPr>
            </w:pPr>
            <w:r w:rsidRPr="008A4612">
              <w:rPr>
                <w:rFonts w:ascii="Times New Roman" w:hAnsi="Times New Roman" w:cs="Times New Roman"/>
                <w:b/>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CA0" w:rsidRDefault="00107CA0" w:rsidP="00107CA0">
            <w:pPr>
              <w:jc w:val="center"/>
              <w:rPr>
                <w:rFonts w:ascii="Times New Roman" w:hAnsi="Times New Roman" w:cs="Times New Roman"/>
                <w:szCs w:val="24"/>
              </w:rPr>
            </w:pPr>
            <w:r>
              <w:rPr>
                <w:rFonts w:ascii="Times New Roman" w:hAnsi="Times New Roman" w:cs="Times New Roman"/>
                <w:szCs w:val="24"/>
              </w:rPr>
              <w:t>Теория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CA0" w:rsidRDefault="00107CA0" w:rsidP="00107CA0">
            <w:pPr>
              <w:jc w:val="center"/>
              <w:rPr>
                <w:rFonts w:ascii="Times New Roman" w:hAnsi="Times New Roman" w:cs="Times New Roman"/>
                <w:sz w:val="18"/>
                <w:szCs w:val="18"/>
              </w:rPr>
            </w:pPr>
            <w:r>
              <w:rPr>
                <w:rFonts w:ascii="Times New Roman" w:hAnsi="Times New Roman" w:cs="Times New Roman"/>
                <w:sz w:val="18"/>
                <w:szCs w:val="18"/>
              </w:rPr>
              <w:t>Инструктажи.</w:t>
            </w:r>
          </w:p>
        </w:tc>
        <w:tc>
          <w:tcPr>
            <w:tcW w:w="2693" w:type="dxa"/>
            <w:vMerge w:val="restart"/>
            <w:tcBorders>
              <w:top w:val="single" w:sz="4" w:space="0" w:color="000000" w:themeColor="text1"/>
              <w:left w:val="single" w:sz="4" w:space="0" w:color="000000" w:themeColor="text1"/>
              <w:right w:val="single" w:sz="4" w:space="0" w:color="000000" w:themeColor="text1"/>
            </w:tcBorders>
          </w:tcPr>
          <w:p w:rsidR="00107CA0" w:rsidRDefault="00107CA0" w:rsidP="00107CA0">
            <w:pPr>
              <w:pStyle w:val="a5"/>
              <w:numPr>
                <w:ilvl w:val="0"/>
                <w:numId w:val="18"/>
              </w:numPr>
              <w:ind w:left="72" w:right="-147" w:hanging="142"/>
              <w:rPr>
                <w:rFonts w:ascii="Times New Roman" w:hAnsi="Times New Roman" w:cs="Times New Roman"/>
              </w:rPr>
            </w:pPr>
            <w:r>
              <w:rPr>
                <w:rFonts w:ascii="Times New Roman" w:hAnsi="Times New Roman" w:cs="Times New Roman"/>
              </w:rPr>
              <w:t>Устный опрос;</w:t>
            </w:r>
          </w:p>
          <w:p w:rsidR="00107CA0" w:rsidRDefault="00107CA0" w:rsidP="00107CA0">
            <w:pPr>
              <w:pStyle w:val="a5"/>
              <w:numPr>
                <w:ilvl w:val="0"/>
                <w:numId w:val="18"/>
              </w:numPr>
              <w:ind w:left="72" w:right="-147" w:hanging="142"/>
              <w:rPr>
                <w:rFonts w:ascii="Times New Roman" w:hAnsi="Times New Roman" w:cs="Times New Roman"/>
              </w:rPr>
            </w:pPr>
            <w:r>
              <w:rPr>
                <w:rFonts w:ascii="Times New Roman" w:hAnsi="Times New Roman" w:cs="Times New Roman"/>
              </w:rPr>
              <w:t>К</w:t>
            </w:r>
            <w:r w:rsidRPr="001C058D">
              <w:rPr>
                <w:rFonts w:ascii="Times New Roman" w:hAnsi="Times New Roman" w:cs="Times New Roman"/>
              </w:rPr>
              <w:t>онтрольные задания;</w:t>
            </w:r>
          </w:p>
          <w:p w:rsidR="00107CA0" w:rsidRDefault="00107CA0" w:rsidP="00107CA0">
            <w:pPr>
              <w:pStyle w:val="a5"/>
              <w:numPr>
                <w:ilvl w:val="0"/>
                <w:numId w:val="18"/>
              </w:numPr>
              <w:ind w:left="72" w:right="-147" w:hanging="142"/>
              <w:rPr>
                <w:rFonts w:ascii="Times New Roman" w:hAnsi="Times New Roman" w:cs="Times New Roman"/>
              </w:rPr>
            </w:pPr>
            <w:r w:rsidRPr="004D18B2">
              <w:rPr>
                <w:rFonts w:ascii="Times New Roman" w:hAnsi="Times New Roman" w:cs="Times New Roman"/>
              </w:rPr>
              <w:t>Участие в конкурсах</w:t>
            </w:r>
            <w:r w:rsidRPr="001C058D">
              <w:rPr>
                <w:rFonts w:ascii="Times New Roman" w:hAnsi="Times New Roman" w:cs="Times New Roman"/>
              </w:rPr>
              <w:t>.</w:t>
            </w:r>
          </w:p>
          <w:p w:rsidR="00107CA0" w:rsidRDefault="00107CA0" w:rsidP="00107CA0">
            <w:pPr>
              <w:pStyle w:val="a5"/>
              <w:numPr>
                <w:ilvl w:val="0"/>
                <w:numId w:val="18"/>
              </w:numPr>
              <w:ind w:left="72" w:right="-147" w:hanging="142"/>
              <w:rPr>
                <w:rFonts w:ascii="Times New Roman" w:hAnsi="Times New Roman" w:cs="Times New Roman"/>
              </w:rPr>
            </w:pPr>
            <w:r w:rsidRPr="004D18B2">
              <w:rPr>
                <w:rFonts w:ascii="Times New Roman" w:hAnsi="Times New Roman" w:cs="Times New Roman"/>
              </w:rPr>
              <w:t>Рабочая электронная папка индивидуальных работ</w:t>
            </w:r>
            <w:r>
              <w:rPr>
                <w:rFonts w:ascii="Times New Roman" w:hAnsi="Times New Roman" w:cs="Times New Roman"/>
              </w:rPr>
              <w:t>;</w:t>
            </w:r>
          </w:p>
          <w:p w:rsidR="00107CA0" w:rsidRDefault="00107CA0" w:rsidP="00107CA0">
            <w:pPr>
              <w:pStyle w:val="a5"/>
              <w:numPr>
                <w:ilvl w:val="0"/>
                <w:numId w:val="18"/>
              </w:numPr>
              <w:ind w:left="72" w:right="-147" w:hanging="142"/>
              <w:rPr>
                <w:rFonts w:ascii="Times New Roman" w:hAnsi="Times New Roman" w:cs="Times New Roman"/>
              </w:rPr>
            </w:pPr>
            <w:r>
              <w:rPr>
                <w:rFonts w:ascii="Times New Roman" w:hAnsi="Times New Roman" w:cs="Times New Roman"/>
              </w:rPr>
              <w:t>Самооценка работ</w:t>
            </w:r>
            <w:r w:rsidRPr="004D18B2">
              <w:rPr>
                <w:rFonts w:ascii="Times New Roman" w:hAnsi="Times New Roman" w:cs="Times New Roman"/>
              </w:rPr>
              <w:t>;</w:t>
            </w:r>
          </w:p>
          <w:p w:rsidR="00107CA0" w:rsidRDefault="00107CA0" w:rsidP="00107CA0">
            <w:pPr>
              <w:pStyle w:val="a5"/>
              <w:numPr>
                <w:ilvl w:val="0"/>
                <w:numId w:val="18"/>
              </w:numPr>
              <w:ind w:left="72" w:right="-147" w:hanging="142"/>
              <w:rPr>
                <w:rFonts w:ascii="Times New Roman" w:hAnsi="Times New Roman" w:cs="Times New Roman"/>
              </w:rPr>
            </w:pPr>
            <w:r w:rsidRPr="004D18B2">
              <w:rPr>
                <w:rFonts w:ascii="Times New Roman" w:hAnsi="Times New Roman" w:cs="Times New Roman"/>
              </w:rPr>
              <w:t>Наблюдение</w:t>
            </w:r>
            <w:r>
              <w:rPr>
                <w:rFonts w:ascii="Times New Roman" w:hAnsi="Times New Roman" w:cs="Times New Roman"/>
              </w:rPr>
              <w:t>;</w:t>
            </w:r>
          </w:p>
          <w:p w:rsidR="00107CA0" w:rsidRDefault="00107CA0" w:rsidP="00107CA0">
            <w:pPr>
              <w:pStyle w:val="a5"/>
              <w:numPr>
                <w:ilvl w:val="0"/>
                <w:numId w:val="18"/>
              </w:numPr>
              <w:ind w:left="72" w:right="-147" w:hanging="142"/>
              <w:rPr>
                <w:rFonts w:ascii="Times New Roman" w:hAnsi="Times New Roman" w:cs="Times New Roman"/>
              </w:rPr>
            </w:pPr>
            <w:r>
              <w:rPr>
                <w:rFonts w:ascii="Times New Roman" w:hAnsi="Times New Roman" w:cs="Times New Roman"/>
              </w:rPr>
              <w:t>Анализ;</w:t>
            </w:r>
          </w:p>
          <w:p w:rsidR="00107CA0" w:rsidRDefault="00107CA0" w:rsidP="00107CA0">
            <w:pPr>
              <w:pStyle w:val="a5"/>
              <w:numPr>
                <w:ilvl w:val="0"/>
                <w:numId w:val="18"/>
              </w:numPr>
              <w:ind w:left="72" w:right="-147" w:hanging="142"/>
              <w:rPr>
                <w:rFonts w:ascii="Times New Roman" w:hAnsi="Times New Roman" w:cs="Times New Roman"/>
              </w:rPr>
            </w:pPr>
            <w:r w:rsidRPr="004D18B2">
              <w:rPr>
                <w:rFonts w:ascii="Times New Roman" w:hAnsi="Times New Roman" w:cs="Times New Roman"/>
              </w:rPr>
              <w:t>Количество законченных работ</w:t>
            </w:r>
            <w:r>
              <w:rPr>
                <w:rFonts w:ascii="Times New Roman" w:hAnsi="Times New Roman" w:cs="Times New Roman"/>
              </w:rPr>
              <w:t>;</w:t>
            </w:r>
          </w:p>
          <w:p w:rsidR="00107CA0" w:rsidRPr="001C058D" w:rsidRDefault="00107CA0" w:rsidP="00107CA0">
            <w:pPr>
              <w:pStyle w:val="a5"/>
              <w:numPr>
                <w:ilvl w:val="0"/>
                <w:numId w:val="18"/>
              </w:numPr>
              <w:ind w:left="72" w:right="-147" w:hanging="142"/>
              <w:rPr>
                <w:rFonts w:ascii="Times New Roman" w:hAnsi="Times New Roman" w:cs="Times New Roman"/>
              </w:rPr>
            </w:pPr>
            <w:r w:rsidRPr="004D18B2">
              <w:rPr>
                <w:rFonts w:ascii="Times New Roman" w:hAnsi="Times New Roman" w:cs="Times New Roman"/>
              </w:rPr>
              <w:lastRenderedPageBreak/>
              <w:t>Количество авторских рабо</w:t>
            </w:r>
            <w:r>
              <w:rPr>
                <w:rFonts w:ascii="Times New Roman" w:hAnsi="Times New Roman" w:cs="Times New Roman"/>
              </w:rPr>
              <w:t>т.</w:t>
            </w:r>
          </w:p>
          <w:p w:rsidR="00107CA0" w:rsidRPr="001C058D" w:rsidRDefault="00107CA0" w:rsidP="00107CA0">
            <w:pPr>
              <w:rPr>
                <w:rFonts w:ascii="Times New Roman" w:hAnsi="Times New Roman" w:cs="Times New Roman"/>
              </w:rPr>
            </w:pPr>
            <w:r w:rsidRPr="004D18B2">
              <w:rPr>
                <w:rFonts w:ascii="Times New Roman" w:hAnsi="Times New Roman" w:cs="Times New Roman"/>
              </w:rPr>
              <w:t>.</w:t>
            </w:r>
          </w:p>
        </w:tc>
      </w:tr>
      <w:tr w:rsidR="00107CA0" w:rsidTr="00107CA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CA0" w:rsidRDefault="00107CA0" w:rsidP="00107CA0">
            <w:pPr>
              <w:pStyle w:val="a5"/>
              <w:numPr>
                <w:ilvl w:val="0"/>
                <w:numId w:val="16"/>
              </w:numPr>
              <w:ind w:left="0" w:right="1875" w:firstLine="0"/>
              <w:jc w:val="center"/>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CA0" w:rsidRPr="005077C3" w:rsidRDefault="00107CA0" w:rsidP="00107CA0">
            <w:pPr>
              <w:rPr>
                <w:rFonts w:ascii="Times New Roman" w:hAnsi="Times New Roman" w:cs="Times New Roman"/>
                <w:sz w:val="24"/>
                <w:szCs w:val="24"/>
              </w:rPr>
            </w:pPr>
            <w:r>
              <w:rPr>
                <w:rFonts w:ascii="Times New Roman" w:hAnsi="Times New Roman" w:cs="Times New Roman"/>
                <w:sz w:val="24"/>
                <w:szCs w:val="24"/>
              </w:rPr>
              <w:t>П</w:t>
            </w:r>
            <w:r w:rsidRPr="005077C3">
              <w:rPr>
                <w:rFonts w:ascii="Times New Roman" w:hAnsi="Times New Roman" w:cs="Times New Roman"/>
                <w:sz w:val="24"/>
                <w:szCs w:val="24"/>
              </w:rPr>
              <w:t xml:space="preserve">ринципы работы в </w:t>
            </w:r>
            <w:proofErr w:type="spellStart"/>
            <w:r w:rsidRPr="005077C3">
              <w:rPr>
                <w:rFonts w:ascii="Times New Roman" w:hAnsi="Times New Roman" w:cs="Times New Roman"/>
                <w:sz w:val="24"/>
                <w:szCs w:val="24"/>
              </w:rPr>
              <w:t>Paint</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07CA0" w:rsidRPr="008A4612" w:rsidRDefault="00107CA0" w:rsidP="00107CA0">
            <w:pPr>
              <w:jc w:val="center"/>
              <w:rPr>
                <w:rFonts w:ascii="Times New Roman" w:hAnsi="Times New Roman" w:cs="Times New Roman"/>
                <w:b/>
                <w:sz w:val="24"/>
                <w:szCs w:val="24"/>
              </w:rPr>
            </w:pPr>
            <w:r w:rsidRPr="008A4612">
              <w:rPr>
                <w:rFonts w:ascii="Times New Roman" w:hAnsi="Times New Roman" w:cs="Times New Roman"/>
                <w:b/>
                <w:sz w:val="24"/>
                <w:szCs w:val="24"/>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CA0" w:rsidRDefault="00107CA0" w:rsidP="00107CA0">
            <w:pPr>
              <w:jc w:val="center"/>
              <w:rPr>
                <w:rFonts w:ascii="Times New Roman" w:hAnsi="Times New Roman" w:cs="Times New Roman"/>
                <w:szCs w:val="24"/>
              </w:rPr>
            </w:pPr>
            <w:r>
              <w:rPr>
                <w:rFonts w:ascii="Times New Roman" w:hAnsi="Times New Roman" w:cs="Times New Roman"/>
                <w:szCs w:val="24"/>
              </w:rPr>
              <w:t xml:space="preserve">Комбинированный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CA0" w:rsidRPr="008A4612" w:rsidRDefault="00107CA0" w:rsidP="00107CA0">
            <w:pPr>
              <w:ind w:left="27"/>
              <w:jc w:val="center"/>
              <w:rPr>
                <w:rFonts w:ascii="Times New Roman" w:hAnsi="Times New Roman" w:cs="Times New Roman"/>
                <w:sz w:val="18"/>
                <w:szCs w:val="18"/>
              </w:rPr>
            </w:pPr>
            <w:proofErr w:type="gramStart"/>
            <w:r>
              <w:rPr>
                <w:rFonts w:ascii="Times New Roman" w:hAnsi="Times New Roman" w:cs="Times New Roman"/>
                <w:sz w:val="18"/>
                <w:szCs w:val="18"/>
              </w:rPr>
              <w:t>Помещение, ноутбуки, периферийные устройства, устройства вывода (принтеры), сканеры, цифровой слайд проектор, столы, стулья, шкафы, м</w:t>
            </w:r>
            <w:r w:rsidRPr="008A4612">
              <w:rPr>
                <w:rFonts w:ascii="Times New Roman" w:hAnsi="Times New Roman" w:cs="Times New Roman"/>
                <w:sz w:val="18"/>
                <w:szCs w:val="18"/>
              </w:rPr>
              <w:t>етодические и дидактические материалы.</w:t>
            </w:r>
            <w:proofErr w:type="gramEnd"/>
          </w:p>
        </w:tc>
        <w:tc>
          <w:tcPr>
            <w:tcW w:w="2693" w:type="dxa"/>
            <w:vMerge/>
            <w:tcBorders>
              <w:left w:val="single" w:sz="4" w:space="0" w:color="000000" w:themeColor="text1"/>
              <w:right w:val="single" w:sz="4" w:space="0" w:color="000000" w:themeColor="text1"/>
            </w:tcBorders>
          </w:tcPr>
          <w:p w:rsidR="00107CA0" w:rsidRPr="004D18B2" w:rsidRDefault="00107CA0" w:rsidP="00107CA0">
            <w:pPr>
              <w:rPr>
                <w:rFonts w:ascii="Times New Roman" w:hAnsi="Times New Roman" w:cs="Times New Roman"/>
              </w:rPr>
            </w:pPr>
          </w:p>
        </w:tc>
      </w:tr>
      <w:tr w:rsidR="00107CA0" w:rsidTr="00107CA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CA0" w:rsidRDefault="00107CA0" w:rsidP="00107CA0">
            <w:pPr>
              <w:pStyle w:val="a5"/>
              <w:numPr>
                <w:ilvl w:val="0"/>
                <w:numId w:val="16"/>
              </w:numPr>
              <w:ind w:left="0" w:right="1875" w:firstLine="0"/>
              <w:jc w:val="center"/>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CA0" w:rsidRPr="005077C3" w:rsidRDefault="00107CA0" w:rsidP="00107CA0">
            <w:pPr>
              <w:rPr>
                <w:rFonts w:ascii="Times New Roman" w:hAnsi="Times New Roman" w:cs="Times New Roman"/>
                <w:sz w:val="24"/>
                <w:szCs w:val="24"/>
                <w:lang w:val="en-US"/>
              </w:rPr>
            </w:pPr>
            <w:r w:rsidRPr="005077C3">
              <w:rPr>
                <w:rFonts w:ascii="Times New Roman" w:hAnsi="Times New Roman" w:cs="Times New Roman"/>
                <w:sz w:val="24"/>
                <w:szCs w:val="24"/>
              </w:rPr>
              <w:t>Вспомогательные программы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07CA0" w:rsidRPr="008A4612" w:rsidRDefault="00107CA0" w:rsidP="00107CA0">
            <w:pPr>
              <w:jc w:val="center"/>
              <w:rPr>
                <w:rFonts w:ascii="Times New Roman" w:hAnsi="Times New Roman" w:cs="Times New Roman"/>
                <w:b/>
                <w:sz w:val="24"/>
                <w:szCs w:val="24"/>
              </w:rPr>
            </w:pPr>
            <w:r w:rsidRPr="008A4612">
              <w:rPr>
                <w:rFonts w:ascii="Times New Roman" w:hAnsi="Times New Roman" w:cs="Times New Roman"/>
                <w:b/>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CA0" w:rsidRDefault="00107CA0" w:rsidP="00107CA0">
            <w:pPr>
              <w:jc w:val="center"/>
              <w:rPr>
                <w:rFonts w:ascii="Times New Roman" w:hAnsi="Times New Roman" w:cs="Times New Roman"/>
                <w:szCs w:val="24"/>
              </w:rPr>
            </w:pPr>
            <w:r>
              <w:rPr>
                <w:rFonts w:ascii="Times New Roman" w:hAnsi="Times New Roman" w:cs="Times New Roman"/>
                <w:szCs w:val="24"/>
              </w:rPr>
              <w:t>Комбинированн</w:t>
            </w:r>
            <w:r>
              <w:rPr>
                <w:rFonts w:ascii="Times New Roman" w:hAnsi="Times New Roman" w:cs="Times New Roman"/>
                <w:szCs w:val="24"/>
              </w:rPr>
              <w:lastRenderedPageBreak/>
              <w:t>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CA0" w:rsidRDefault="00107CA0" w:rsidP="00107CA0">
            <w:proofErr w:type="gramStart"/>
            <w:r w:rsidRPr="0045720A">
              <w:rPr>
                <w:rFonts w:ascii="Times New Roman" w:hAnsi="Times New Roman" w:cs="Times New Roman"/>
                <w:sz w:val="18"/>
                <w:szCs w:val="18"/>
              </w:rPr>
              <w:lastRenderedPageBreak/>
              <w:t xml:space="preserve">Помещение, ноутбуки, периферийные устройства, устройства вывода (принтеры), </w:t>
            </w:r>
            <w:r w:rsidRPr="0045720A">
              <w:rPr>
                <w:rFonts w:ascii="Times New Roman" w:hAnsi="Times New Roman" w:cs="Times New Roman"/>
                <w:sz w:val="18"/>
                <w:szCs w:val="18"/>
              </w:rPr>
              <w:lastRenderedPageBreak/>
              <w:t>сканеры, цифровой слайд проектор, столы, стулья, шкафы, методические и дидактические материалы.</w:t>
            </w:r>
            <w:proofErr w:type="gramEnd"/>
          </w:p>
        </w:tc>
        <w:tc>
          <w:tcPr>
            <w:tcW w:w="2693" w:type="dxa"/>
            <w:vMerge/>
            <w:tcBorders>
              <w:left w:val="single" w:sz="4" w:space="0" w:color="000000" w:themeColor="text1"/>
              <w:right w:val="single" w:sz="4" w:space="0" w:color="000000" w:themeColor="text1"/>
            </w:tcBorders>
          </w:tcPr>
          <w:p w:rsidR="00107CA0" w:rsidRPr="004D18B2" w:rsidRDefault="00107CA0" w:rsidP="00107CA0">
            <w:pPr>
              <w:rPr>
                <w:rFonts w:ascii="Times New Roman" w:hAnsi="Times New Roman" w:cs="Times New Roman"/>
              </w:rPr>
            </w:pPr>
          </w:p>
        </w:tc>
      </w:tr>
      <w:tr w:rsidR="00107CA0" w:rsidTr="00107CA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CA0" w:rsidRDefault="00107CA0" w:rsidP="00107CA0">
            <w:pPr>
              <w:pStyle w:val="a5"/>
              <w:numPr>
                <w:ilvl w:val="0"/>
                <w:numId w:val="16"/>
              </w:numPr>
              <w:ind w:left="0" w:right="1875" w:firstLine="0"/>
              <w:jc w:val="center"/>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CA0" w:rsidRPr="005077C3" w:rsidRDefault="00107CA0" w:rsidP="00107CA0">
            <w:pPr>
              <w:rPr>
                <w:rFonts w:ascii="Times New Roman" w:hAnsi="Times New Roman" w:cs="Times New Roman"/>
                <w:sz w:val="24"/>
                <w:szCs w:val="24"/>
              </w:rPr>
            </w:pPr>
            <w:r w:rsidRPr="005077C3">
              <w:rPr>
                <w:rFonts w:ascii="Times New Roman" w:hAnsi="Times New Roman" w:cs="Times New Roman"/>
                <w:sz w:val="24"/>
                <w:szCs w:val="24"/>
              </w:rPr>
              <w:t xml:space="preserve">Изучение простых инструментов графического редактора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07CA0" w:rsidRPr="008A4612" w:rsidRDefault="00107CA0" w:rsidP="00107CA0">
            <w:pPr>
              <w:jc w:val="center"/>
              <w:rPr>
                <w:rFonts w:ascii="Times New Roman" w:hAnsi="Times New Roman" w:cs="Times New Roman"/>
                <w:b/>
                <w:sz w:val="24"/>
                <w:szCs w:val="24"/>
              </w:rPr>
            </w:pPr>
            <w:r w:rsidRPr="008A4612">
              <w:rPr>
                <w:rFonts w:ascii="Times New Roman" w:hAnsi="Times New Roman" w:cs="Times New Roman"/>
                <w:b/>
                <w:sz w:val="24"/>
                <w:szCs w:val="24"/>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CA0" w:rsidRDefault="00107CA0" w:rsidP="00107CA0">
            <w:pPr>
              <w:jc w:val="center"/>
              <w:rPr>
                <w:rFonts w:ascii="Times New Roman" w:hAnsi="Times New Roman" w:cs="Times New Roman"/>
                <w:szCs w:val="24"/>
              </w:rPr>
            </w:pPr>
            <w:r>
              <w:rPr>
                <w:rFonts w:ascii="Times New Roman" w:hAnsi="Times New Roman" w:cs="Times New Roman"/>
                <w:szCs w:val="24"/>
              </w:rPr>
              <w:t>Комбинированный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CA0" w:rsidRDefault="00107CA0" w:rsidP="00107CA0">
            <w:proofErr w:type="gramStart"/>
            <w:r w:rsidRPr="0045720A">
              <w:rPr>
                <w:rFonts w:ascii="Times New Roman" w:hAnsi="Times New Roman" w:cs="Times New Roman"/>
                <w:sz w:val="18"/>
                <w:szCs w:val="18"/>
              </w:rPr>
              <w:t>Помещение, ноутбуки, периферийные устройства, устройства вывода (принтеры), сканеры, цифровой слайд проектор, столы, стулья, шкафы, методические и дидактические материалы.</w:t>
            </w:r>
            <w:proofErr w:type="gramEnd"/>
          </w:p>
        </w:tc>
        <w:tc>
          <w:tcPr>
            <w:tcW w:w="2693" w:type="dxa"/>
            <w:vMerge/>
            <w:tcBorders>
              <w:left w:val="single" w:sz="4" w:space="0" w:color="000000" w:themeColor="text1"/>
              <w:right w:val="single" w:sz="4" w:space="0" w:color="000000" w:themeColor="text1"/>
            </w:tcBorders>
          </w:tcPr>
          <w:p w:rsidR="00107CA0" w:rsidRPr="004D18B2" w:rsidRDefault="00107CA0" w:rsidP="00107CA0">
            <w:pPr>
              <w:rPr>
                <w:rFonts w:ascii="Times New Roman" w:hAnsi="Times New Roman" w:cs="Times New Roman"/>
              </w:rPr>
            </w:pPr>
          </w:p>
        </w:tc>
      </w:tr>
      <w:tr w:rsidR="00107CA0" w:rsidTr="00107CA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CA0" w:rsidRDefault="00107CA0" w:rsidP="00107CA0">
            <w:pPr>
              <w:pStyle w:val="a5"/>
              <w:numPr>
                <w:ilvl w:val="0"/>
                <w:numId w:val="16"/>
              </w:numPr>
              <w:ind w:left="0" w:right="1875" w:firstLine="0"/>
              <w:jc w:val="center"/>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CA0" w:rsidRPr="005077C3" w:rsidRDefault="00107CA0" w:rsidP="00107CA0">
            <w:pPr>
              <w:rPr>
                <w:rFonts w:ascii="Times New Roman" w:hAnsi="Times New Roman" w:cs="Times New Roman"/>
                <w:sz w:val="24"/>
                <w:szCs w:val="24"/>
              </w:rPr>
            </w:pPr>
            <w:r w:rsidRPr="005077C3">
              <w:rPr>
                <w:rFonts w:ascii="Times New Roman" w:hAnsi="Times New Roman" w:cs="Times New Roman"/>
                <w:sz w:val="24"/>
                <w:szCs w:val="24"/>
              </w:rPr>
              <w:t>Изучение принципов работы в графическом редакторе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07CA0" w:rsidRPr="008A4612" w:rsidRDefault="00107CA0" w:rsidP="00107CA0">
            <w:pPr>
              <w:jc w:val="center"/>
              <w:rPr>
                <w:rFonts w:ascii="Times New Roman" w:hAnsi="Times New Roman" w:cs="Times New Roman"/>
                <w:b/>
                <w:sz w:val="24"/>
                <w:szCs w:val="24"/>
              </w:rPr>
            </w:pPr>
            <w:r w:rsidRPr="008A4612">
              <w:rPr>
                <w:rFonts w:ascii="Times New Roman" w:hAnsi="Times New Roman" w:cs="Times New Roman"/>
                <w:b/>
                <w:sz w:val="24"/>
                <w:szCs w:val="24"/>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CA0" w:rsidRDefault="00107CA0" w:rsidP="00107CA0">
            <w:pPr>
              <w:jc w:val="center"/>
              <w:rPr>
                <w:rFonts w:ascii="Times New Roman" w:hAnsi="Times New Roman" w:cs="Times New Roman"/>
                <w:szCs w:val="24"/>
              </w:rPr>
            </w:pPr>
            <w:r>
              <w:rPr>
                <w:rFonts w:ascii="Times New Roman" w:hAnsi="Times New Roman" w:cs="Times New Roman"/>
                <w:szCs w:val="24"/>
              </w:rPr>
              <w:t>Комбинированный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CA0" w:rsidRDefault="00107CA0" w:rsidP="00107CA0">
            <w:proofErr w:type="gramStart"/>
            <w:r w:rsidRPr="0045720A">
              <w:rPr>
                <w:rFonts w:ascii="Times New Roman" w:hAnsi="Times New Roman" w:cs="Times New Roman"/>
                <w:sz w:val="18"/>
                <w:szCs w:val="18"/>
              </w:rPr>
              <w:t>Помещение, ноутбуки, периферийные устройства, устройства вывода (принтеры), сканеры, цифровой слайд проектор, столы, стулья, шкафы, методические и дидактические материалы.</w:t>
            </w:r>
            <w:proofErr w:type="gramEnd"/>
          </w:p>
        </w:tc>
        <w:tc>
          <w:tcPr>
            <w:tcW w:w="2693" w:type="dxa"/>
            <w:vMerge/>
            <w:tcBorders>
              <w:left w:val="single" w:sz="4" w:space="0" w:color="000000" w:themeColor="text1"/>
              <w:right w:val="single" w:sz="4" w:space="0" w:color="000000" w:themeColor="text1"/>
            </w:tcBorders>
          </w:tcPr>
          <w:p w:rsidR="00107CA0" w:rsidRPr="004D18B2" w:rsidRDefault="00107CA0" w:rsidP="00107CA0">
            <w:pPr>
              <w:rPr>
                <w:rFonts w:ascii="Times New Roman" w:hAnsi="Times New Roman" w:cs="Times New Roman"/>
              </w:rPr>
            </w:pPr>
          </w:p>
        </w:tc>
      </w:tr>
      <w:tr w:rsidR="00107CA0" w:rsidTr="00107CA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CA0" w:rsidRDefault="00107CA0" w:rsidP="00107CA0">
            <w:pPr>
              <w:pStyle w:val="a5"/>
              <w:numPr>
                <w:ilvl w:val="0"/>
                <w:numId w:val="16"/>
              </w:numPr>
              <w:ind w:left="0" w:right="1875" w:firstLine="0"/>
              <w:jc w:val="center"/>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CA0" w:rsidRPr="00CE215E" w:rsidRDefault="00107CA0" w:rsidP="00107CA0">
            <w:pPr>
              <w:rPr>
                <w:rFonts w:ascii="Times New Roman" w:hAnsi="Times New Roman" w:cs="Times New Roman"/>
                <w:sz w:val="24"/>
                <w:szCs w:val="24"/>
              </w:rPr>
            </w:pPr>
            <w:r w:rsidRPr="005077C3">
              <w:rPr>
                <w:rFonts w:ascii="Times New Roman" w:hAnsi="Times New Roman" w:cs="Times New Roman"/>
                <w:sz w:val="24"/>
                <w:szCs w:val="24"/>
              </w:rPr>
              <w:t xml:space="preserve">Использование различных техник при создании изображений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07CA0" w:rsidRPr="008A4612" w:rsidRDefault="00107CA0" w:rsidP="00107CA0">
            <w:pPr>
              <w:jc w:val="center"/>
              <w:rPr>
                <w:rFonts w:ascii="Times New Roman" w:hAnsi="Times New Roman" w:cs="Times New Roman"/>
                <w:b/>
                <w:sz w:val="24"/>
                <w:szCs w:val="24"/>
              </w:rPr>
            </w:pPr>
            <w:r w:rsidRPr="008A4612">
              <w:rPr>
                <w:rFonts w:ascii="Times New Roman" w:hAnsi="Times New Roman" w:cs="Times New Roman"/>
                <w:b/>
                <w:sz w:val="24"/>
                <w:szCs w:val="24"/>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CA0" w:rsidRDefault="00107CA0" w:rsidP="00107CA0">
            <w:pPr>
              <w:jc w:val="center"/>
              <w:rPr>
                <w:rFonts w:ascii="Times New Roman" w:hAnsi="Times New Roman" w:cs="Times New Roman"/>
                <w:szCs w:val="24"/>
                <w:lang w:val="en-US"/>
              </w:rPr>
            </w:pPr>
            <w:r>
              <w:rPr>
                <w:rFonts w:ascii="Times New Roman" w:hAnsi="Times New Roman" w:cs="Times New Roman"/>
                <w:szCs w:val="24"/>
              </w:rPr>
              <w:t>Комбинированный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CA0" w:rsidRDefault="00107CA0" w:rsidP="00107CA0">
            <w:proofErr w:type="gramStart"/>
            <w:r w:rsidRPr="0045720A">
              <w:rPr>
                <w:rFonts w:ascii="Times New Roman" w:hAnsi="Times New Roman" w:cs="Times New Roman"/>
                <w:sz w:val="18"/>
                <w:szCs w:val="18"/>
              </w:rPr>
              <w:t>Помещение, ноутбуки, периферийные устройства, устройства вывода (принтеры), сканеры, цифровой слайд проектор, столы, стулья, шкафы, методические и дидактические материалы.</w:t>
            </w:r>
            <w:proofErr w:type="gramEnd"/>
          </w:p>
        </w:tc>
        <w:tc>
          <w:tcPr>
            <w:tcW w:w="2693" w:type="dxa"/>
            <w:vMerge/>
            <w:tcBorders>
              <w:left w:val="single" w:sz="4" w:space="0" w:color="000000" w:themeColor="text1"/>
              <w:right w:val="single" w:sz="4" w:space="0" w:color="000000" w:themeColor="text1"/>
            </w:tcBorders>
          </w:tcPr>
          <w:p w:rsidR="00107CA0" w:rsidRPr="004D18B2" w:rsidRDefault="00107CA0" w:rsidP="00107CA0">
            <w:pPr>
              <w:rPr>
                <w:rFonts w:ascii="Times New Roman" w:hAnsi="Times New Roman" w:cs="Times New Roman"/>
              </w:rPr>
            </w:pPr>
          </w:p>
        </w:tc>
      </w:tr>
      <w:tr w:rsidR="00107CA0" w:rsidTr="00107CA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CA0" w:rsidRDefault="00107CA0" w:rsidP="00107CA0">
            <w:pPr>
              <w:pStyle w:val="a5"/>
              <w:numPr>
                <w:ilvl w:val="0"/>
                <w:numId w:val="16"/>
              </w:numPr>
              <w:ind w:left="0" w:right="1875" w:firstLine="0"/>
              <w:jc w:val="center"/>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CA0" w:rsidRPr="005077C3" w:rsidRDefault="00107CA0" w:rsidP="00107CA0">
            <w:pPr>
              <w:rPr>
                <w:rFonts w:ascii="Times New Roman" w:hAnsi="Times New Roman" w:cs="Times New Roman"/>
                <w:sz w:val="24"/>
                <w:szCs w:val="24"/>
                <w:lang w:val="en-US"/>
              </w:rPr>
            </w:pPr>
            <w:r w:rsidRPr="005077C3">
              <w:rPr>
                <w:rFonts w:ascii="Times New Roman" w:hAnsi="Times New Roman" w:cs="Times New Roman"/>
                <w:sz w:val="24"/>
                <w:szCs w:val="24"/>
              </w:rPr>
              <w:t>Способы создания GIF анимации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07CA0" w:rsidRPr="008A4612" w:rsidRDefault="00107CA0" w:rsidP="00107CA0">
            <w:pPr>
              <w:jc w:val="center"/>
              <w:rPr>
                <w:rFonts w:ascii="Times New Roman" w:hAnsi="Times New Roman" w:cs="Times New Roman"/>
                <w:b/>
                <w:sz w:val="24"/>
                <w:szCs w:val="24"/>
              </w:rPr>
            </w:pPr>
            <w:r w:rsidRPr="008A4612">
              <w:rPr>
                <w:rFonts w:ascii="Times New Roman" w:hAnsi="Times New Roman" w:cs="Times New Roman"/>
                <w:b/>
                <w:sz w:val="24"/>
                <w:szCs w:val="24"/>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CA0" w:rsidRDefault="00107CA0" w:rsidP="00107CA0">
            <w:pPr>
              <w:jc w:val="center"/>
              <w:rPr>
                <w:rFonts w:ascii="Times New Roman" w:hAnsi="Times New Roman" w:cs="Times New Roman"/>
                <w:szCs w:val="24"/>
                <w:lang w:val="en-US"/>
              </w:rPr>
            </w:pPr>
            <w:r>
              <w:rPr>
                <w:rFonts w:ascii="Times New Roman" w:hAnsi="Times New Roman" w:cs="Times New Roman"/>
                <w:szCs w:val="24"/>
              </w:rPr>
              <w:t>Комбинированный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CA0" w:rsidRDefault="00107CA0" w:rsidP="00107CA0">
            <w:proofErr w:type="gramStart"/>
            <w:r w:rsidRPr="0045720A">
              <w:rPr>
                <w:rFonts w:ascii="Times New Roman" w:hAnsi="Times New Roman" w:cs="Times New Roman"/>
                <w:sz w:val="18"/>
                <w:szCs w:val="18"/>
              </w:rPr>
              <w:t>Помещение, ноутбуки, периферийные устройства, устройства вывода (принтеры), сканеры, цифровой слайд проектор, столы, стулья, шкафы, методические и дидактические материалы.</w:t>
            </w:r>
            <w:proofErr w:type="gramEnd"/>
          </w:p>
        </w:tc>
        <w:tc>
          <w:tcPr>
            <w:tcW w:w="2693" w:type="dxa"/>
            <w:vMerge/>
            <w:tcBorders>
              <w:left w:val="single" w:sz="4" w:space="0" w:color="000000" w:themeColor="text1"/>
              <w:bottom w:val="single" w:sz="4" w:space="0" w:color="000000" w:themeColor="text1"/>
              <w:right w:val="single" w:sz="4" w:space="0" w:color="000000" w:themeColor="text1"/>
            </w:tcBorders>
          </w:tcPr>
          <w:p w:rsidR="00107CA0" w:rsidRPr="004D18B2" w:rsidRDefault="00107CA0" w:rsidP="00107CA0">
            <w:pPr>
              <w:rPr>
                <w:rFonts w:ascii="Times New Roman" w:hAnsi="Times New Roman" w:cs="Times New Roman"/>
              </w:rPr>
            </w:pPr>
          </w:p>
        </w:tc>
      </w:tr>
      <w:tr w:rsidR="001C058D" w:rsidTr="00107CA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8D" w:rsidRDefault="001C058D" w:rsidP="008A4612">
            <w:pPr>
              <w:pStyle w:val="a5"/>
              <w:ind w:left="0" w:right="1875"/>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8D" w:rsidRPr="00107CA0" w:rsidRDefault="008A4612" w:rsidP="008A4612">
            <w:pPr>
              <w:ind w:right="-5"/>
              <w:jc w:val="right"/>
              <w:rPr>
                <w:rFonts w:ascii="Times New Roman" w:hAnsi="Times New Roman" w:cs="Times New Roman"/>
                <w:b/>
                <w:sz w:val="24"/>
                <w:szCs w:val="24"/>
              </w:rPr>
            </w:pPr>
            <w:r w:rsidRPr="00107CA0">
              <w:rPr>
                <w:rFonts w:ascii="Times New Roman" w:hAnsi="Times New Roman" w:cs="Times New Roman"/>
                <w:b/>
                <w:sz w:val="24"/>
                <w:szCs w:val="24"/>
              </w:rPr>
              <w:t>ИТОГО: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1C058D" w:rsidRDefault="008A4612" w:rsidP="001C058D">
            <w:pPr>
              <w:jc w:val="center"/>
              <w:rPr>
                <w:rFonts w:ascii="Times New Roman" w:hAnsi="Times New Roman" w:cs="Times New Roman"/>
                <w:b/>
                <w:szCs w:val="24"/>
              </w:rPr>
            </w:pPr>
            <w:r>
              <w:rPr>
                <w:rFonts w:ascii="Times New Roman" w:hAnsi="Times New Roman" w:cs="Times New Roman"/>
                <w:b/>
                <w:szCs w:val="24"/>
              </w:rPr>
              <w:t>144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058D" w:rsidRDefault="001C058D" w:rsidP="001C058D">
            <w:pPr>
              <w:jc w:val="center"/>
              <w:rPr>
                <w:rFonts w:ascii="Times New Roman" w:hAnsi="Times New Roman" w:cs="Times New Roman"/>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8D" w:rsidRDefault="001C058D" w:rsidP="001C058D">
            <w:pPr>
              <w:rPr>
                <w:rFonts w:ascii="Times New Roman" w:hAnsi="Times New Roman" w:cs="Times New Roman"/>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8D" w:rsidRPr="004D18B2" w:rsidRDefault="001C058D" w:rsidP="001C058D">
            <w:pPr>
              <w:rPr>
                <w:rFonts w:ascii="Times New Roman" w:hAnsi="Times New Roman" w:cs="Times New Roman"/>
              </w:rPr>
            </w:pPr>
          </w:p>
        </w:tc>
      </w:tr>
    </w:tbl>
    <w:p w:rsidR="00107CA0" w:rsidRDefault="00107CA0" w:rsidP="00107CA0">
      <w:pPr>
        <w:spacing w:before="100" w:beforeAutospacing="1" w:after="100" w:afterAutospacing="1" w:line="360" w:lineRule="auto"/>
        <w:ind w:left="709"/>
        <w:jc w:val="center"/>
        <w:rPr>
          <w:rFonts w:ascii="Times New Roman" w:eastAsia="Times New Roman" w:hAnsi="Times New Roman" w:cs="Times New Roman"/>
          <w:b/>
          <w:sz w:val="28"/>
          <w:szCs w:val="24"/>
          <w:lang w:eastAsia="ru-RU"/>
        </w:rPr>
      </w:pPr>
    </w:p>
    <w:p w:rsidR="00162C33" w:rsidRPr="00107CA0" w:rsidRDefault="00107CA0" w:rsidP="00107CA0">
      <w:pPr>
        <w:spacing w:before="100" w:beforeAutospacing="1" w:after="100" w:afterAutospacing="1" w:line="360" w:lineRule="auto"/>
        <w:ind w:left="709"/>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СОДЕРЖАНИЕ РАЗДЕЛОВ ПРОГРАММЫ</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Вводное занятие. Техника безопасности.</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Теория: Правила техники безопасности. Правила поведения в кабинете. Правила пожарной безопасности. Знакомство с программой работы на год.</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 xml:space="preserve">Вспоминаем принципы работы в </w:t>
      </w:r>
      <w:proofErr w:type="spellStart"/>
      <w:r w:rsidRPr="007D612A">
        <w:rPr>
          <w:rFonts w:ascii="Times New Roman" w:eastAsia="Times New Roman" w:hAnsi="Times New Roman" w:cs="Times New Roman"/>
          <w:i/>
          <w:sz w:val="24"/>
          <w:szCs w:val="24"/>
          <w:lang w:eastAsia="ru-RU"/>
        </w:rPr>
        <w:t>Paint</w:t>
      </w:r>
      <w:proofErr w:type="spellEnd"/>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 xml:space="preserve">Прием прорисовки объема предмета, использование текстур, выделение, копирование, разворот, масштабирование частей рисунка. </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Вспомогательные программы</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 xml:space="preserve">Изучение этого материала показывает детям возможности использования уже знакомых программ для работы с графикой, возможность взглянуть на имеющийся багаж знаний с точки зрения его практической полезности. Уроки по использованию Интернета, поиск и сохранение </w:t>
      </w:r>
      <w:r w:rsidRPr="007D612A">
        <w:rPr>
          <w:rFonts w:ascii="Times New Roman" w:eastAsia="Times New Roman" w:hAnsi="Times New Roman" w:cs="Times New Roman"/>
          <w:sz w:val="24"/>
          <w:szCs w:val="24"/>
          <w:lang w:eastAsia="ru-RU"/>
        </w:rPr>
        <w:lastRenderedPageBreak/>
        <w:t xml:space="preserve">информации, работа с презентациями: создание презентаций, новый кадр, вставка текста, вставка графики, шаблоны оформления, анимированные и звуковые эффекты. </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 xml:space="preserve">Техника </w:t>
      </w:r>
      <w:proofErr w:type="spellStart"/>
      <w:r w:rsidRPr="007D612A">
        <w:rPr>
          <w:rFonts w:ascii="Times New Roman" w:eastAsia="Times New Roman" w:hAnsi="Times New Roman" w:cs="Times New Roman"/>
          <w:sz w:val="24"/>
          <w:szCs w:val="24"/>
          <w:lang w:eastAsia="ru-RU"/>
        </w:rPr>
        <w:t>коллажирования</w:t>
      </w:r>
      <w:proofErr w:type="spellEnd"/>
      <w:r w:rsidRPr="007D612A">
        <w:rPr>
          <w:rFonts w:ascii="Times New Roman" w:eastAsia="Times New Roman" w:hAnsi="Times New Roman" w:cs="Times New Roman"/>
          <w:sz w:val="24"/>
          <w:szCs w:val="24"/>
          <w:lang w:eastAsia="ru-RU"/>
        </w:rPr>
        <w:t>, комбинирование изображений.</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Теория:</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 xml:space="preserve">Изучение специфики графики в технике коллажа. Знакомство и обсуждение классических работ в этой технике. </w:t>
      </w:r>
      <w:proofErr w:type="gramStart"/>
      <w:r w:rsidRPr="007D612A">
        <w:rPr>
          <w:rFonts w:ascii="Times New Roman" w:eastAsia="Times New Roman" w:hAnsi="Times New Roman" w:cs="Times New Roman"/>
          <w:sz w:val="24"/>
          <w:szCs w:val="24"/>
          <w:lang w:eastAsia="ru-RU"/>
        </w:rPr>
        <w:t xml:space="preserve">Рисование коллажей "от простого к сложному" (от "склеивания" готовых изображений в </w:t>
      </w:r>
      <w:proofErr w:type="spellStart"/>
      <w:r w:rsidRPr="007D612A">
        <w:rPr>
          <w:rFonts w:ascii="Times New Roman" w:eastAsia="Times New Roman" w:hAnsi="Times New Roman" w:cs="Times New Roman"/>
          <w:sz w:val="24"/>
          <w:szCs w:val="24"/>
          <w:lang w:eastAsia="ru-RU"/>
        </w:rPr>
        <w:t>Paint</w:t>
      </w:r>
      <w:proofErr w:type="spellEnd"/>
      <w:r w:rsidRPr="007D612A">
        <w:rPr>
          <w:rFonts w:ascii="Times New Roman" w:eastAsia="Times New Roman" w:hAnsi="Times New Roman" w:cs="Times New Roman"/>
          <w:sz w:val="24"/>
          <w:szCs w:val="24"/>
          <w:lang w:eastAsia="ru-RU"/>
        </w:rPr>
        <w:t xml:space="preserve"> к единой, связной картине), приемы комбинирования изображений. </w:t>
      </w:r>
      <w:proofErr w:type="gramEnd"/>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Практика:</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7D612A">
        <w:rPr>
          <w:rFonts w:ascii="Times New Roman" w:eastAsia="Times New Roman" w:hAnsi="Times New Roman" w:cs="Times New Roman"/>
          <w:sz w:val="24"/>
          <w:szCs w:val="24"/>
          <w:lang w:eastAsia="ru-RU"/>
        </w:rPr>
        <w:t xml:space="preserve">Создание простейшего коллажа, подбор темы и материалов, добавление спецэффектов (свечение, звезды, брызги и т.д.), коллаж «Игрушки», «Конь, бегущий по берегу моря». </w:t>
      </w:r>
      <w:proofErr w:type="gramEnd"/>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Выставочная деятельность учащихся.</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Эта тема занимает важное место в рамках программы и как стимул изучения материала, повышения самооценки детей, значимости их достижений, и как концентрация полученных знаний, комплексное применение их на практике. Каждый учащийся в течени</w:t>
      </w:r>
      <w:proofErr w:type="gramStart"/>
      <w:r w:rsidRPr="007D612A">
        <w:rPr>
          <w:rFonts w:ascii="Times New Roman" w:eastAsia="Times New Roman" w:hAnsi="Times New Roman" w:cs="Times New Roman"/>
          <w:sz w:val="24"/>
          <w:szCs w:val="24"/>
          <w:lang w:eastAsia="ru-RU"/>
        </w:rPr>
        <w:t>и</w:t>
      </w:r>
      <w:proofErr w:type="gramEnd"/>
      <w:r w:rsidRPr="007D612A">
        <w:rPr>
          <w:rFonts w:ascii="Times New Roman" w:eastAsia="Times New Roman" w:hAnsi="Times New Roman" w:cs="Times New Roman"/>
          <w:sz w:val="24"/>
          <w:szCs w:val="24"/>
          <w:lang w:eastAsia="ru-RU"/>
        </w:rPr>
        <w:t xml:space="preserve"> учебного года оформляет, как минимум, 2 работы на конкурсы районного уровня и 2 работы на выставки в учреждении. Подбор темы работы для выставки. Поэтапный разбор создания рисунка. Просмотр работ по теме в Интернет (работы художников, дизайнеров). </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Использование различных техник при создании изображений.</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Изучение свойств различных инструментов, позволяющих как создавать новые изображения ("Зимний лес" - работа кистями), так и обрабатывать уже готовые ("Портрет кистью"- инструмент художественная кисть с предысторией) в особенной художественной манере. Практика «Комната смеха» (трансформация своей фотографии) Эллиптическая область. Рисуем объем «Шар» (градиент), «Открытка Новогодние шары», «Новогодние шары со звездами» (использовать инструмент трансформации), Картина кистью «Зимний лес». Просмотр работ художников. Анализ, Подбор палитры</w:t>
      </w:r>
      <w:proofErr w:type="gramStart"/>
      <w:r w:rsidRPr="007D612A">
        <w:rPr>
          <w:rFonts w:ascii="Times New Roman" w:eastAsia="Times New Roman" w:hAnsi="Times New Roman" w:cs="Times New Roman"/>
          <w:sz w:val="24"/>
          <w:szCs w:val="24"/>
          <w:lang w:eastAsia="ru-RU"/>
        </w:rPr>
        <w:t xml:space="preserve">., </w:t>
      </w:r>
      <w:proofErr w:type="gramEnd"/>
      <w:r w:rsidRPr="007D612A">
        <w:rPr>
          <w:rFonts w:ascii="Times New Roman" w:eastAsia="Times New Roman" w:hAnsi="Times New Roman" w:cs="Times New Roman"/>
          <w:sz w:val="24"/>
          <w:szCs w:val="24"/>
          <w:lang w:eastAsia="ru-RU"/>
        </w:rPr>
        <w:t>Практика «Зимний лес», «Рисуем елку в снегу», Смешивание цвета. Рисуем снег (использование шаблонов кисти), выделение с помощью инструмента «Быстрая маска</w:t>
      </w:r>
      <w:proofErr w:type="gramStart"/>
      <w:r w:rsidRPr="007D612A">
        <w:rPr>
          <w:rFonts w:ascii="Times New Roman" w:eastAsia="Times New Roman" w:hAnsi="Times New Roman" w:cs="Times New Roman"/>
          <w:sz w:val="24"/>
          <w:szCs w:val="24"/>
          <w:lang w:eastAsia="ru-RU"/>
        </w:rPr>
        <w:t xml:space="preserve">»., </w:t>
      </w:r>
      <w:proofErr w:type="gramEnd"/>
      <w:r w:rsidRPr="007D612A">
        <w:rPr>
          <w:rFonts w:ascii="Times New Roman" w:eastAsia="Times New Roman" w:hAnsi="Times New Roman" w:cs="Times New Roman"/>
          <w:sz w:val="24"/>
          <w:szCs w:val="24"/>
          <w:lang w:eastAsia="ru-RU"/>
        </w:rPr>
        <w:t xml:space="preserve">практика «Вывеска зоомагазина», Фильтры. Галерея фильтров. Практика «Рисуем облака», Техника витража. Просмотр работ известных </w:t>
      </w:r>
      <w:r w:rsidRPr="007D612A">
        <w:rPr>
          <w:rFonts w:ascii="Times New Roman" w:eastAsia="Times New Roman" w:hAnsi="Times New Roman" w:cs="Times New Roman"/>
          <w:sz w:val="24"/>
          <w:szCs w:val="24"/>
          <w:lang w:eastAsia="ru-RU"/>
        </w:rPr>
        <w:lastRenderedPageBreak/>
        <w:t xml:space="preserve">художников. Практика «Витраж - цветок», витраж на свободную тему. Комбинирование эффектов фильтров. Практика «Создание текстуры воды». </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 xml:space="preserve">Изучение принципов работы в графическом редакторе </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 xml:space="preserve">Их сходство и отличие от работы в </w:t>
      </w:r>
      <w:proofErr w:type="spellStart"/>
      <w:r w:rsidRPr="007D612A">
        <w:rPr>
          <w:rFonts w:ascii="Times New Roman" w:eastAsia="Times New Roman" w:hAnsi="Times New Roman" w:cs="Times New Roman"/>
          <w:sz w:val="24"/>
          <w:szCs w:val="24"/>
          <w:lang w:eastAsia="ru-RU"/>
        </w:rPr>
        <w:t>Paint</w:t>
      </w:r>
      <w:proofErr w:type="spellEnd"/>
      <w:r w:rsidRPr="007D612A">
        <w:rPr>
          <w:rFonts w:ascii="Times New Roman" w:eastAsia="Times New Roman" w:hAnsi="Times New Roman" w:cs="Times New Roman"/>
          <w:sz w:val="24"/>
          <w:szCs w:val="24"/>
          <w:lang w:eastAsia="ru-RU"/>
        </w:rPr>
        <w:t xml:space="preserve"> (растровая графика, способ копирования, вырезания, переноса, слои, области выделения, сложные параметры инструментов). </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 xml:space="preserve">Изучение простых инструментов графического редактора </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 xml:space="preserve">Освоение работы в профессиональном графическом редакторе начинается с изучения работы его простых, схожих с уже </w:t>
      </w:r>
      <w:proofErr w:type="gramStart"/>
      <w:r w:rsidRPr="007D612A">
        <w:rPr>
          <w:rFonts w:ascii="Times New Roman" w:eastAsia="Times New Roman" w:hAnsi="Times New Roman" w:cs="Times New Roman"/>
          <w:sz w:val="24"/>
          <w:szCs w:val="24"/>
          <w:lang w:eastAsia="ru-RU"/>
        </w:rPr>
        <w:t>известными</w:t>
      </w:r>
      <w:proofErr w:type="gramEnd"/>
      <w:r w:rsidRPr="007D612A">
        <w:rPr>
          <w:rFonts w:ascii="Times New Roman" w:eastAsia="Times New Roman" w:hAnsi="Times New Roman" w:cs="Times New Roman"/>
          <w:sz w:val="24"/>
          <w:szCs w:val="24"/>
          <w:lang w:eastAsia="ru-RU"/>
        </w:rPr>
        <w:t xml:space="preserve"> ученикам (по редактору </w:t>
      </w:r>
      <w:proofErr w:type="spellStart"/>
      <w:r w:rsidRPr="007D612A">
        <w:rPr>
          <w:rFonts w:ascii="Times New Roman" w:eastAsia="Times New Roman" w:hAnsi="Times New Roman" w:cs="Times New Roman"/>
          <w:sz w:val="24"/>
          <w:szCs w:val="24"/>
          <w:lang w:eastAsia="ru-RU"/>
        </w:rPr>
        <w:t>Paint</w:t>
      </w:r>
      <w:proofErr w:type="spellEnd"/>
      <w:r w:rsidRPr="007D612A">
        <w:rPr>
          <w:rFonts w:ascii="Times New Roman" w:eastAsia="Times New Roman" w:hAnsi="Times New Roman" w:cs="Times New Roman"/>
          <w:sz w:val="24"/>
          <w:szCs w:val="24"/>
          <w:lang w:eastAsia="ru-RU"/>
        </w:rPr>
        <w:t xml:space="preserve">) инструментов, таких, как ластик, кисть, овальная, прямоугольная область выделения. В то же время, при изучении этих инструментов происходит осознание принципов работы в более серьезном редакторе. </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Способы создания GIF анимации</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 xml:space="preserve">Анимация - выразительный инструмент отображения компьютерной графики. Этот спецэффект можно широко использовать в электронном виде (графика для презентаций, электронных документов, </w:t>
      </w:r>
      <w:proofErr w:type="spellStart"/>
      <w:r w:rsidRPr="007D612A">
        <w:rPr>
          <w:rFonts w:ascii="Times New Roman" w:eastAsia="Times New Roman" w:hAnsi="Times New Roman" w:cs="Times New Roman"/>
          <w:sz w:val="24"/>
          <w:szCs w:val="24"/>
          <w:lang w:eastAsia="ru-RU"/>
        </w:rPr>
        <w:t>смайлы</w:t>
      </w:r>
      <w:proofErr w:type="spellEnd"/>
      <w:r w:rsidRPr="007D612A">
        <w:rPr>
          <w:rFonts w:ascii="Times New Roman" w:eastAsia="Times New Roman" w:hAnsi="Times New Roman" w:cs="Times New Roman"/>
          <w:sz w:val="24"/>
          <w:szCs w:val="24"/>
          <w:lang w:eastAsia="ru-RU"/>
        </w:rPr>
        <w:t xml:space="preserve">, оформление </w:t>
      </w:r>
      <w:proofErr w:type="spellStart"/>
      <w:r w:rsidRPr="007D612A">
        <w:rPr>
          <w:rFonts w:ascii="Times New Roman" w:eastAsia="Times New Roman" w:hAnsi="Times New Roman" w:cs="Times New Roman"/>
          <w:sz w:val="24"/>
          <w:szCs w:val="24"/>
          <w:lang w:eastAsia="ru-RU"/>
        </w:rPr>
        <w:t>аватар</w:t>
      </w:r>
      <w:proofErr w:type="spellEnd"/>
      <w:r w:rsidRPr="007D612A">
        <w:rPr>
          <w:rFonts w:ascii="Times New Roman" w:eastAsia="Times New Roman" w:hAnsi="Times New Roman" w:cs="Times New Roman"/>
          <w:sz w:val="24"/>
          <w:szCs w:val="24"/>
          <w:lang w:eastAsia="ru-RU"/>
        </w:rPr>
        <w:t xml:space="preserve">, электронных писем, открытки, календари). </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Способы оформления текстовой информации в графическом редакторе</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 xml:space="preserve">Оформление текстов занимает важную </w:t>
      </w:r>
      <w:proofErr w:type="gramStart"/>
      <w:r w:rsidRPr="007D612A">
        <w:rPr>
          <w:rFonts w:ascii="Times New Roman" w:eastAsia="Times New Roman" w:hAnsi="Times New Roman" w:cs="Times New Roman"/>
          <w:sz w:val="24"/>
          <w:szCs w:val="24"/>
          <w:lang w:eastAsia="ru-RU"/>
        </w:rPr>
        <w:t>роль</w:t>
      </w:r>
      <w:proofErr w:type="gramEnd"/>
      <w:r w:rsidRPr="007D612A">
        <w:rPr>
          <w:rFonts w:ascii="Times New Roman" w:eastAsia="Times New Roman" w:hAnsi="Times New Roman" w:cs="Times New Roman"/>
          <w:sz w:val="24"/>
          <w:szCs w:val="24"/>
          <w:lang w:eastAsia="ru-RU"/>
        </w:rPr>
        <w:t xml:space="preserve"> как в изучении редактора, так и в применении этих знаний на практике (оформление различных документов, презентаций, красочных подписей). Тексты также могут быть и частью самой графики (обложки книг, музыкальных альбомов, подпись работы). </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i/>
          <w:sz w:val="24"/>
          <w:szCs w:val="24"/>
          <w:lang w:eastAsia="ru-RU"/>
        </w:rPr>
      </w:pPr>
      <w:r w:rsidRPr="007D612A">
        <w:rPr>
          <w:rFonts w:ascii="Times New Roman" w:eastAsia="Times New Roman" w:hAnsi="Times New Roman" w:cs="Times New Roman"/>
          <w:i/>
          <w:sz w:val="24"/>
          <w:szCs w:val="24"/>
          <w:lang w:eastAsia="ru-RU"/>
        </w:rPr>
        <w:t>Самостоятельная творческая проектная деятельность</w:t>
      </w:r>
    </w:p>
    <w:p w:rsidR="007D612A" w:rsidRPr="007D612A" w:rsidRDefault="007D612A" w:rsidP="007D61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612A">
        <w:rPr>
          <w:rFonts w:ascii="Times New Roman" w:eastAsia="Times New Roman" w:hAnsi="Times New Roman" w:cs="Times New Roman"/>
          <w:sz w:val="24"/>
          <w:szCs w:val="24"/>
          <w:lang w:eastAsia="ru-RU"/>
        </w:rPr>
        <w:t>Закреплению изучаемого материала, развитию внимания, аккуратности, терпения у детей при выполнении работ, развитию творческой активности способствуют практические занятия на свободную тему, как правило, после изучения очередного блока программы. Проекты помогают комплексному закреплению материала, используются в выставочной деятельности, а также являются демонстрацией вариантов применения полученных знаний.</w:t>
      </w:r>
    </w:p>
    <w:p w:rsidR="005077C3" w:rsidRDefault="005077C3">
      <w:r>
        <w:br w:type="page"/>
      </w:r>
    </w:p>
    <w:p w:rsidR="005077C3" w:rsidRDefault="005077C3">
      <w:pPr>
        <w:sectPr w:rsidR="005077C3" w:rsidSect="005A44EC">
          <w:pgSz w:w="11906" w:h="16838"/>
          <w:pgMar w:top="1134" w:right="850" w:bottom="1134" w:left="1276" w:header="708" w:footer="708" w:gutter="0"/>
          <w:cols w:space="708"/>
          <w:docGrid w:linePitch="360"/>
        </w:sectPr>
      </w:pPr>
    </w:p>
    <w:p w:rsidR="005873F9" w:rsidRDefault="005873F9"/>
    <w:p w:rsidR="00C936BA" w:rsidRDefault="00C936BA" w:rsidP="009A2A17">
      <w:pPr>
        <w:jc w:val="center"/>
        <w:rPr>
          <w:rFonts w:ascii="Times New Roman" w:hAnsi="Times New Roman" w:cs="Times New Roman"/>
          <w:sz w:val="24"/>
        </w:rPr>
      </w:pPr>
      <w:r>
        <w:rPr>
          <w:rFonts w:ascii="Times New Roman" w:hAnsi="Times New Roman" w:cs="Times New Roman"/>
          <w:sz w:val="24"/>
        </w:rPr>
        <w:t>Мониторинг результатов обучающихся.</w:t>
      </w:r>
    </w:p>
    <w:p w:rsidR="009A2A17" w:rsidRPr="008F4D36" w:rsidRDefault="009A2A17" w:rsidP="009A2A17">
      <w:pPr>
        <w:jc w:val="center"/>
        <w:rPr>
          <w:rFonts w:ascii="Times New Roman" w:hAnsi="Times New Roman" w:cs="Times New Roman"/>
          <w:b/>
          <w:sz w:val="24"/>
        </w:rPr>
      </w:pPr>
      <w:r>
        <w:rPr>
          <w:rFonts w:ascii="Times New Roman" w:hAnsi="Times New Roman" w:cs="Times New Roman"/>
          <w:sz w:val="24"/>
        </w:rPr>
        <w:t>Технической</w:t>
      </w:r>
      <w:r w:rsidRPr="008F4D36">
        <w:rPr>
          <w:rFonts w:ascii="Times New Roman" w:hAnsi="Times New Roman" w:cs="Times New Roman"/>
          <w:sz w:val="24"/>
        </w:rPr>
        <w:t xml:space="preserve"> направленности </w:t>
      </w:r>
      <w:r w:rsidRPr="008F4D36">
        <w:rPr>
          <w:rFonts w:ascii="Times New Roman" w:hAnsi="Times New Roman" w:cs="Times New Roman"/>
          <w:b/>
          <w:sz w:val="24"/>
        </w:rPr>
        <w:t>«</w:t>
      </w:r>
      <w:r>
        <w:rPr>
          <w:rFonts w:ascii="Times New Roman" w:hAnsi="Times New Roman" w:cs="Times New Roman"/>
          <w:b/>
          <w:sz w:val="24"/>
        </w:rPr>
        <w:t>_______</w:t>
      </w:r>
      <w:r w:rsidRPr="008F4D36">
        <w:rPr>
          <w:rFonts w:ascii="Times New Roman" w:hAnsi="Times New Roman" w:cs="Times New Roman"/>
          <w:b/>
          <w:sz w:val="24"/>
        </w:rPr>
        <w:t>» 20</w:t>
      </w:r>
      <w:r>
        <w:rPr>
          <w:rFonts w:ascii="Times New Roman" w:hAnsi="Times New Roman" w:cs="Times New Roman"/>
          <w:b/>
          <w:sz w:val="24"/>
        </w:rPr>
        <w:t>1</w:t>
      </w:r>
      <w:r w:rsidR="00DB438E">
        <w:rPr>
          <w:rFonts w:ascii="Times New Roman" w:hAnsi="Times New Roman" w:cs="Times New Roman"/>
          <w:b/>
          <w:sz w:val="24"/>
        </w:rPr>
        <w:t>9</w:t>
      </w:r>
      <w:r w:rsidRPr="008F4D36">
        <w:rPr>
          <w:rFonts w:ascii="Times New Roman" w:hAnsi="Times New Roman" w:cs="Times New Roman"/>
          <w:b/>
          <w:sz w:val="24"/>
        </w:rPr>
        <w:t>-20</w:t>
      </w:r>
      <w:r w:rsidR="00DB438E">
        <w:rPr>
          <w:rFonts w:ascii="Times New Roman" w:hAnsi="Times New Roman" w:cs="Times New Roman"/>
          <w:b/>
          <w:sz w:val="24"/>
        </w:rPr>
        <w:t>20</w:t>
      </w:r>
      <w:r w:rsidRPr="008F4D36">
        <w:rPr>
          <w:rFonts w:ascii="Times New Roman" w:hAnsi="Times New Roman" w:cs="Times New Roman"/>
          <w:b/>
          <w:sz w:val="24"/>
        </w:rPr>
        <w:t xml:space="preserve"> </w:t>
      </w:r>
      <w:proofErr w:type="gramStart"/>
      <w:r w:rsidRPr="008F4D36">
        <w:rPr>
          <w:rFonts w:ascii="Times New Roman" w:hAnsi="Times New Roman" w:cs="Times New Roman"/>
          <w:b/>
          <w:sz w:val="24"/>
        </w:rPr>
        <w:t>учебный</w:t>
      </w:r>
      <w:proofErr w:type="gramEnd"/>
      <w:r w:rsidRPr="008F4D36">
        <w:rPr>
          <w:rFonts w:ascii="Times New Roman" w:hAnsi="Times New Roman" w:cs="Times New Roman"/>
          <w:b/>
          <w:sz w:val="24"/>
        </w:rPr>
        <w:t xml:space="preserve"> год.</w:t>
      </w:r>
    </w:p>
    <w:p w:rsidR="009A2A17" w:rsidRDefault="009A2A17" w:rsidP="009A2A17">
      <w:pPr>
        <w:jc w:val="center"/>
        <w:rPr>
          <w:rFonts w:ascii="Times New Roman" w:hAnsi="Times New Roman" w:cs="Times New Roman"/>
          <w:b/>
          <w:sz w:val="24"/>
        </w:rPr>
      </w:pPr>
      <w:r>
        <w:rPr>
          <w:rFonts w:ascii="Times New Roman" w:hAnsi="Times New Roman" w:cs="Times New Roman"/>
          <w:b/>
          <w:sz w:val="24"/>
        </w:rPr>
        <w:t xml:space="preserve">Группа___   </w:t>
      </w:r>
      <w:r w:rsidRPr="008F4D36">
        <w:rPr>
          <w:rFonts w:ascii="Times New Roman" w:hAnsi="Times New Roman" w:cs="Times New Roman"/>
          <w:sz w:val="24"/>
        </w:rPr>
        <w:t xml:space="preserve">Педагог: </w:t>
      </w:r>
      <w:r>
        <w:rPr>
          <w:rFonts w:ascii="Times New Roman" w:hAnsi="Times New Roman" w:cs="Times New Roman"/>
          <w:b/>
          <w:sz w:val="24"/>
        </w:rPr>
        <w:t>____________________________________</w:t>
      </w:r>
    </w:p>
    <w:tbl>
      <w:tblPr>
        <w:tblStyle w:val="a3"/>
        <w:tblW w:w="13622" w:type="dxa"/>
        <w:tblLook w:val="04A0" w:firstRow="1" w:lastRow="0" w:firstColumn="1" w:lastColumn="0" w:noHBand="0" w:noVBand="1"/>
      </w:tblPr>
      <w:tblGrid>
        <w:gridCol w:w="460"/>
        <w:gridCol w:w="1378"/>
        <w:gridCol w:w="1987"/>
        <w:gridCol w:w="816"/>
        <w:gridCol w:w="816"/>
        <w:gridCol w:w="817"/>
        <w:gridCol w:w="816"/>
        <w:gridCol w:w="817"/>
        <w:gridCol w:w="816"/>
        <w:gridCol w:w="816"/>
        <w:gridCol w:w="817"/>
        <w:gridCol w:w="816"/>
        <w:gridCol w:w="817"/>
        <w:gridCol w:w="816"/>
        <w:gridCol w:w="817"/>
      </w:tblGrid>
      <w:tr w:rsidR="004D18B2" w:rsidTr="00C936BA">
        <w:trPr>
          <w:trHeight w:val="418"/>
        </w:trPr>
        <w:tc>
          <w:tcPr>
            <w:tcW w:w="460" w:type="dxa"/>
          </w:tcPr>
          <w:p w:rsidR="00DB438E" w:rsidRPr="00DD7C04" w:rsidRDefault="00DB438E" w:rsidP="009A2A17">
            <w:pPr>
              <w:rPr>
                <w:rFonts w:ascii="Times New Roman" w:hAnsi="Times New Roman" w:cs="Times New Roman"/>
                <w:b/>
                <w:sz w:val="24"/>
              </w:rPr>
            </w:pPr>
            <w:r w:rsidRPr="00DD7C04">
              <w:rPr>
                <w:rFonts w:ascii="Times New Roman" w:hAnsi="Times New Roman" w:cs="Times New Roman"/>
                <w:b/>
                <w:sz w:val="24"/>
              </w:rPr>
              <w:t>№</w:t>
            </w:r>
          </w:p>
        </w:tc>
        <w:tc>
          <w:tcPr>
            <w:tcW w:w="3365" w:type="dxa"/>
            <w:gridSpan w:val="2"/>
          </w:tcPr>
          <w:p w:rsidR="00DB438E" w:rsidRPr="00DD7C04" w:rsidRDefault="00DB438E" w:rsidP="009A2A17">
            <w:pPr>
              <w:rPr>
                <w:rFonts w:ascii="Times New Roman" w:hAnsi="Times New Roman" w:cs="Times New Roman"/>
                <w:b/>
                <w:sz w:val="24"/>
              </w:rPr>
            </w:pPr>
            <w:r w:rsidRPr="00DD7C04">
              <w:rPr>
                <w:rFonts w:ascii="Times New Roman" w:hAnsi="Times New Roman" w:cs="Times New Roman"/>
                <w:b/>
                <w:sz w:val="24"/>
              </w:rPr>
              <w:t>Ф.И. учащегося</w:t>
            </w:r>
          </w:p>
        </w:tc>
        <w:tc>
          <w:tcPr>
            <w:tcW w:w="2449" w:type="dxa"/>
            <w:gridSpan w:val="3"/>
          </w:tcPr>
          <w:p w:rsidR="00DB438E" w:rsidRPr="00DD7C04" w:rsidRDefault="00DB438E" w:rsidP="00DD7C04">
            <w:pPr>
              <w:rPr>
                <w:rFonts w:ascii="Times New Roman" w:hAnsi="Times New Roman" w:cs="Times New Roman"/>
                <w:b/>
                <w:sz w:val="24"/>
              </w:rPr>
            </w:pPr>
            <w:r w:rsidRPr="00DD7C04">
              <w:rPr>
                <w:rFonts w:ascii="Times New Roman" w:hAnsi="Times New Roman" w:cs="Times New Roman"/>
                <w:b/>
                <w:sz w:val="24"/>
              </w:rPr>
              <w:t>1.</w:t>
            </w:r>
            <w:r w:rsidR="00DD7C04" w:rsidRPr="00DD7C04">
              <w:rPr>
                <w:rFonts w:ascii="Times New Roman" w:hAnsi="Times New Roman" w:cs="Times New Roman"/>
                <w:b/>
                <w:sz w:val="24"/>
              </w:rPr>
              <w:t>Организация и обработка информации</w:t>
            </w:r>
          </w:p>
        </w:tc>
        <w:tc>
          <w:tcPr>
            <w:tcW w:w="2449" w:type="dxa"/>
            <w:gridSpan w:val="3"/>
          </w:tcPr>
          <w:p w:rsidR="00DB438E" w:rsidRPr="00DD7C04" w:rsidRDefault="00DD7C04" w:rsidP="004D18B2">
            <w:pPr>
              <w:rPr>
                <w:rFonts w:ascii="Times New Roman" w:hAnsi="Times New Roman" w:cs="Times New Roman"/>
                <w:b/>
                <w:sz w:val="24"/>
              </w:rPr>
            </w:pPr>
            <w:r w:rsidRPr="00DD7C04">
              <w:rPr>
                <w:rFonts w:ascii="Times New Roman" w:hAnsi="Times New Roman" w:cs="Times New Roman"/>
                <w:b/>
                <w:sz w:val="24"/>
                <w:szCs w:val="28"/>
              </w:rPr>
              <w:t xml:space="preserve">2.Теоретические </w:t>
            </w:r>
            <w:r w:rsidR="004D18B2">
              <w:rPr>
                <w:rFonts w:ascii="Times New Roman" w:hAnsi="Times New Roman" w:cs="Times New Roman"/>
                <w:b/>
                <w:sz w:val="24"/>
                <w:szCs w:val="28"/>
              </w:rPr>
              <w:t>основы</w:t>
            </w:r>
            <w:r w:rsidRPr="00DD7C04">
              <w:rPr>
                <w:rFonts w:ascii="Times New Roman" w:hAnsi="Times New Roman" w:cs="Times New Roman"/>
                <w:b/>
                <w:sz w:val="24"/>
                <w:szCs w:val="28"/>
              </w:rPr>
              <w:t xml:space="preserve"> о возможностях создания и обработки изображений</w:t>
            </w:r>
          </w:p>
        </w:tc>
        <w:tc>
          <w:tcPr>
            <w:tcW w:w="2449" w:type="dxa"/>
            <w:gridSpan w:val="3"/>
          </w:tcPr>
          <w:p w:rsidR="00DB438E" w:rsidRPr="00DD7C04" w:rsidRDefault="00DD7C04" w:rsidP="00DD7C04">
            <w:pPr>
              <w:rPr>
                <w:rFonts w:ascii="Times New Roman" w:hAnsi="Times New Roman" w:cs="Times New Roman"/>
                <w:b/>
                <w:sz w:val="24"/>
              </w:rPr>
            </w:pPr>
            <w:r w:rsidRPr="00DD7C04">
              <w:rPr>
                <w:rFonts w:ascii="Times New Roman" w:hAnsi="Times New Roman" w:cs="Times New Roman"/>
                <w:b/>
                <w:sz w:val="24"/>
              </w:rPr>
              <w:t>3.Практическое использование различных техник создания и обработки изображений, анимационные эффекты.</w:t>
            </w:r>
          </w:p>
        </w:tc>
        <w:tc>
          <w:tcPr>
            <w:tcW w:w="2450" w:type="dxa"/>
            <w:gridSpan w:val="3"/>
          </w:tcPr>
          <w:p w:rsidR="00DB438E" w:rsidRPr="00DD7C04" w:rsidRDefault="00DD7C04" w:rsidP="00DD7C04">
            <w:pPr>
              <w:rPr>
                <w:rFonts w:ascii="Times New Roman" w:hAnsi="Times New Roman" w:cs="Times New Roman"/>
                <w:b/>
                <w:sz w:val="24"/>
              </w:rPr>
            </w:pPr>
            <w:r w:rsidRPr="00DD7C04">
              <w:rPr>
                <w:rFonts w:ascii="Times New Roman" w:hAnsi="Times New Roman" w:cs="Times New Roman"/>
                <w:b/>
                <w:sz w:val="24"/>
              </w:rPr>
              <w:t>4.Самостоятельная деятельность в графических редакторах.</w:t>
            </w:r>
          </w:p>
        </w:tc>
      </w:tr>
      <w:tr w:rsidR="004D18B2" w:rsidTr="00C936BA">
        <w:trPr>
          <w:cantSplit/>
          <w:trHeight w:val="1722"/>
        </w:trPr>
        <w:tc>
          <w:tcPr>
            <w:tcW w:w="460" w:type="dxa"/>
          </w:tcPr>
          <w:p w:rsidR="004D18B2" w:rsidRDefault="004D18B2" w:rsidP="00DB438E">
            <w:pPr>
              <w:rPr>
                <w:rFonts w:ascii="Times New Roman" w:hAnsi="Times New Roman" w:cs="Times New Roman"/>
                <w:sz w:val="24"/>
              </w:rPr>
            </w:pPr>
          </w:p>
        </w:tc>
        <w:tc>
          <w:tcPr>
            <w:tcW w:w="3365" w:type="dxa"/>
            <w:gridSpan w:val="2"/>
          </w:tcPr>
          <w:p w:rsidR="004D18B2" w:rsidRDefault="004D18B2" w:rsidP="00DB438E">
            <w:pPr>
              <w:rPr>
                <w:rFonts w:ascii="Times New Roman" w:hAnsi="Times New Roman" w:cs="Times New Roman"/>
                <w:sz w:val="24"/>
              </w:rPr>
            </w:pPr>
          </w:p>
        </w:tc>
        <w:tc>
          <w:tcPr>
            <w:tcW w:w="816" w:type="dxa"/>
            <w:textDirection w:val="btLr"/>
          </w:tcPr>
          <w:p w:rsidR="004D18B2" w:rsidRDefault="004D18B2" w:rsidP="00DB438E">
            <w:pPr>
              <w:ind w:left="113" w:right="113"/>
              <w:rPr>
                <w:rFonts w:ascii="Times New Roman" w:hAnsi="Times New Roman" w:cs="Times New Roman"/>
                <w:sz w:val="24"/>
              </w:rPr>
            </w:pPr>
            <w:r>
              <w:rPr>
                <w:rFonts w:ascii="Times New Roman" w:hAnsi="Times New Roman" w:cs="Times New Roman"/>
                <w:sz w:val="24"/>
              </w:rPr>
              <w:t>Промежуточная аттестация</w:t>
            </w:r>
          </w:p>
        </w:tc>
        <w:tc>
          <w:tcPr>
            <w:tcW w:w="816" w:type="dxa"/>
            <w:tcBorders>
              <w:right w:val="single" w:sz="4" w:space="0" w:color="auto"/>
            </w:tcBorders>
            <w:textDirection w:val="btLr"/>
          </w:tcPr>
          <w:p w:rsidR="004D18B2" w:rsidRDefault="004D18B2" w:rsidP="00DB438E">
            <w:pPr>
              <w:ind w:left="113" w:right="113"/>
              <w:rPr>
                <w:rFonts w:ascii="Times New Roman" w:hAnsi="Times New Roman" w:cs="Times New Roman"/>
                <w:sz w:val="24"/>
              </w:rPr>
            </w:pPr>
            <w:r>
              <w:rPr>
                <w:rFonts w:ascii="Times New Roman" w:hAnsi="Times New Roman" w:cs="Times New Roman"/>
                <w:sz w:val="24"/>
              </w:rPr>
              <w:t>Итоговая аттестация</w:t>
            </w:r>
          </w:p>
        </w:tc>
        <w:tc>
          <w:tcPr>
            <w:tcW w:w="817" w:type="dxa"/>
            <w:tcBorders>
              <w:left w:val="single" w:sz="4" w:space="0" w:color="auto"/>
            </w:tcBorders>
            <w:textDirection w:val="btLr"/>
          </w:tcPr>
          <w:p w:rsidR="004D18B2" w:rsidRDefault="004D18B2" w:rsidP="00DB438E">
            <w:pPr>
              <w:ind w:left="113" w:right="113"/>
              <w:rPr>
                <w:rFonts w:ascii="Times New Roman" w:hAnsi="Times New Roman" w:cs="Times New Roman"/>
                <w:sz w:val="24"/>
              </w:rPr>
            </w:pPr>
            <w:r w:rsidRPr="00011F42">
              <w:rPr>
                <w:rFonts w:ascii="Times New Roman" w:hAnsi="Times New Roman" w:cs="Times New Roman"/>
              </w:rPr>
              <w:t>Изменения</w:t>
            </w:r>
            <w:proofErr w:type="gramStart"/>
            <w:r w:rsidRPr="00011F42">
              <w:rPr>
                <w:rFonts w:ascii="Times New Roman" w:hAnsi="Times New Roman" w:cs="Times New Roman"/>
              </w:rPr>
              <w:t xml:space="preserve"> </w:t>
            </w:r>
            <w:r>
              <w:rPr>
                <w:rFonts w:ascii="Times New Roman" w:hAnsi="Times New Roman" w:cs="Times New Roman"/>
              </w:rPr>
              <w:t>(+/-)</w:t>
            </w:r>
            <w:proofErr w:type="gramEnd"/>
          </w:p>
        </w:tc>
        <w:tc>
          <w:tcPr>
            <w:tcW w:w="816" w:type="dxa"/>
            <w:textDirection w:val="btLr"/>
          </w:tcPr>
          <w:p w:rsidR="004D18B2" w:rsidRDefault="004D18B2" w:rsidP="00DB438E">
            <w:pPr>
              <w:ind w:left="113" w:right="113"/>
              <w:rPr>
                <w:rFonts w:ascii="Times New Roman" w:hAnsi="Times New Roman" w:cs="Times New Roman"/>
                <w:sz w:val="24"/>
              </w:rPr>
            </w:pPr>
            <w:r>
              <w:rPr>
                <w:rFonts w:ascii="Times New Roman" w:hAnsi="Times New Roman" w:cs="Times New Roman"/>
                <w:sz w:val="24"/>
              </w:rPr>
              <w:t>Промежуточная аттестация</w:t>
            </w:r>
          </w:p>
        </w:tc>
        <w:tc>
          <w:tcPr>
            <w:tcW w:w="817" w:type="dxa"/>
            <w:tcBorders>
              <w:right w:val="single" w:sz="4" w:space="0" w:color="auto"/>
            </w:tcBorders>
            <w:textDirection w:val="btLr"/>
          </w:tcPr>
          <w:p w:rsidR="004D18B2" w:rsidRDefault="004D18B2" w:rsidP="00DB438E">
            <w:pPr>
              <w:ind w:left="113" w:right="113"/>
              <w:rPr>
                <w:rFonts w:ascii="Times New Roman" w:hAnsi="Times New Roman" w:cs="Times New Roman"/>
                <w:sz w:val="24"/>
              </w:rPr>
            </w:pPr>
            <w:r>
              <w:rPr>
                <w:rFonts w:ascii="Times New Roman" w:hAnsi="Times New Roman" w:cs="Times New Roman"/>
                <w:sz w:val="24"/>
              </w:rPr>
              <w:t>Итоговая аттестация</w:t>
            </w:r>
          </w:p>
        </w:tc>
        <w:tc>
          <w:tcPr>
            <w:tcW w:w="816" w:type="dxa"/>
            <w:tcBorders>
              <w:left w:val="single" w:sz="4" w:space="0" w:color="auto"/>
            </w:tcBorders>
            <w:textDirection w:val="btLr"/>
          </w:tcPr>
          <w:p w:rsidR="004D18B2" w:rsidRDefault="004D18B2" w:rsidP="00DB438E">
            <w:pPr>
              <w:ind w:left="113" w:right="113"/>
              <w:rPr>
                <w:rFonts w:ascii="Times New Roman" w:hAnsi="Times New Roman" w:cs="Times New Roman"/>
                <w:sz w:val="24"/>
              </w:rPr>
            </w:pPr>
            <w:r w:rsidRPr="00011F42">
              <w:rPr>
                <w:rFonts w:ascii="Times New Roman" w:hAnsi="Times New Roman" w:cs="Times New Roman"/>
              </w:rPr>
              <w:t>Изменения</w:t>
            </w:r>
            <w:proofErr w:type="gramStart"/>
            <w:r w:rsidRPr="00011F42">
              <w:rPr>
                <w:rFonts w:ascii="Times New Roman" w:hAnsi="Times New Roman" w:cs="Times New Roman"/>
              </w:rPr>
              <w:t xml:space="preserve"> </w:t>
            </w:r>
            <w:r>
              <w:rPr>
                <w:rFonts w:ascii="Times New Roman" w:hAnsi="Times New Roman" w:cs="Times New Roman"/>
              </w:rPr>
              <w:t>(+/-)</w:t>
            </w:r>
            <w:proofErr w:type="gramEnd"/>
          </w:p>
        </w:tc>
        <w:tc>
          <w:tcPr>
            <w:tcW w:w="816" w:type="dxa"/>
            <w:textDirection w:val="btLr"/>
          </w:tcPr>
          <w:p w:rsidR="004D18B2" w:rsidRDefault="004D18B2" w:rsidP="00DB438E">
            <w:pPr>
              <w:ind w:left="113" w:right="113"/>
              <w:rPr>
                <w:rFonts w:ascii="Times New Roman" w:hAnsi="Times New Roman" w:cs="Times New Roman"/>
                <w:sz w:val="24"/>
              </w:rPr>
            </w:pPr>
            <w:r>
              <w:rPr>
                <w:rFonts w:ascii="Times New Roman" w:hAnsi="Times New Roman" w:cs="Times New Roman"/>
                <w:sz w:val="24"/>
              </w:rPr>
              <w:t>Промежуточная аттестация</w:t>
            </w:r>
          </w:p>
        </w:tc>
        <w:tc>
          <w:tcPr>
            <w:tcW w:w="817" w:type="dxa"/>
            <w:tcBorders>
              <w:right w:val="single" w:sz="4" w:space="0" w:color="auto"/>
            </w:tcBorders>
            <w:textDirection w:val="btLr"/>
          </w:tcPr>
          <w:p w:rsidR="004D18B2" w:rsidRDefault="004D18B2" w:rsidP="00DB438E">
            <w:pPr>
              <w:ind w:left="113" w:right="113"/>
              <w:rPr>
                <w:rFonts w:ascii="Times New Roman" w:hAnsi="Times New Roman" w:cs="Times New Roman"/>
                <w:sz w:val="24"/>
              </w:rPr>
            </w:pPr>
            <w:r>
              <w:rPr>
                <w:rFonts w:ascii="Times New Roman" w:hAnsi="Times New Roman" w:cs="Times New Roman"/>
                <w:sz w:val="24"/>
              </w:rPr>
              <w:t>Итоговая аттестация</w:t>
            </w:r>
          </w:p>
        </w:tc>
        <w:tc>
          <w:tcPr>
            <w:tcW w:w="816" w:type="dxa"/>
            <w:tcBorders>
              <w:left w:val="single" w:sz="4" w:space="0" w:color="auto"/>
            </w:tcBorders>
            <w:textDirection w:val="btLr"/>
          </w:tcPr>
          <w:p w:rsidR="004D18B2" w:rsidRDefault="004D18B2" w:rsidP="00DB438E">
            <w:pPr>
              <w:ind w:left="113" w:right="113"/>
              <w:rPr>
                <w:rFonts w:ascii="Times New Roman" w:hAnsi="Times New Roman" w:cs="Times New Roman"/>
                <w:sz w:val="24"/>
              </w:rPr>
            </w:pPr>
            <w:r w:rsidRPr="00011F42">
              <w:rPr>
                <w:rFonts w:ascii="Times New Roman" w:hAnsi="Times New Roman" w:cs="Times New Roman"/>
              </w:rPr>
              <w:t>Изменения</w:t>
            </w:r>
            <w:proofErr w:type="gramStart"/>
            <w:r w:rsidRPr="00011F42">
              <w:rPr>
                <w:rFonts w:ascii="Times New Roman" w:hAnsi="Times New Roman" w:cs="Times New Roman"/>
              </w:rPr>
              <w:t xml:space="preserve"> </w:t>
            </w:r>
            <w:r>
              <w:rPr>
                <w:rFonts w:ascii="Times New Roman" w:hAnsi="Times New Roman" w:cs="Times New Roman"/>
              </w:rPr>
              <w:t>(+/-)</w:t>
            </w:r>
            <w:proofErr w:type="gramEnd"/>
          </w:p>
        </w:tc>
        <w:tc>
          <w:tcPr>
            <w:tcW w:w="817" w:type="dxa"/>
            <w:textDirection w:val="btLr"/>
          </w:tcPr>
          <w:p w:rsidR="004D18B2" w:rsidRDefault="004D18B2" w:rsidP="00DB438E">
            <w:pPr>
              <w:ind w:left="113" w:right="113"/>
              <w:rPr>
                <w:rFonts w:ascii="Times New Roman" w:hAnsi="Times New Roman" w:cs="Times New Roman"/>
                <w:sz w:val="24"/>
              </w:rPr>
            </w:pPr>
            <w:r>
              <w:rPr>
                <w:rFonts w:ascii="Times New Roman" w:hAnsi="Times New Roman" w:cs="Times New Roman"/>
                <w:sz w:val="24"/>
              </w:rPr>
              <w:t>Промежуточная аттестация</w:t>
            </w:r>
          </w:p>
        </w:tc>
        <w:tc>
          <w:tcPr>
            <w:tcW w:w="816" w:type="dxa"/>
            <w:tcBorders>
              <w:right w:val="single" w:sz="4" w:space="0" w:color="auto"/>
            </w:tcBorders>
            <w:textDirection w:val="btLr"/>
          </w:tcPr>
          <w:p w:rsidR="004D18B2" w:rsidRDefault="004D18B2" w:rsidP="00DB438E">
            <w:pPr>
              <w:ind w:left="113" w:right="113"/>
              <w:rPr>
                <w:rFonts w:ascii="Times New Roman" w:hAnsi="Times New Roman" w:cs="Times New Roman"/>
                <w:sz w:val="24"/>
              </w:rPr>
            </w:pPr>
            <w:r>
              <w:rPr>
                <w:rFonts w:ascii="Times New Roman" w:hAnsi="Times New Roman" w:cs="Times New Roman"/>
                <w:sz w:val="24"/>
              </w:rPr>
              <w:t>Итоговая аттестация</w:t>
            </w:r>
          </w:p>
        </w:tc>
        <w:tc>
          <w:tcPr>
            <w:tcW w:w="817" w:type="dxa"/>
            <w:tcBorders>
              <w:left w:val="single" w:sz="4" w:space="0" w:color="auto"/>
            </w:tcBorders>
            <w:textDirection w:val="btLr"/>
          </w:tcPr>
          <w:p w:rsidR="004D18B2" w:rsidRDefault="004D18B2" w:rsidP="00DB438E">
            <w:pPr>
              <w:ind w:left="113" w:right="113"/>
              <w:rPr>
                <w:rFonts w:ascii="Times New Roman" w:hAnsi="Times New Roman" w:cs="Times New Roman"/>
                <w:sz w:val="24"/>
              </w:rPr>
            </w:pPr>
            <w:r w:rsidRPr="00011F42">
              <w:rPr>
                <w:rFonts w:ascii="Times New Roman" w:hAnsi="Times New Roman" w:cs="Times New Roman"/>
              </w:rPr>
              <w:t>Изменения</w:t>
            </w:r>
            <w:proofErr w:type="gramStart"/>
            <w:r w:rsidRPr="00011F42">
              <w:rPr>
                <w:rFonts w:ascii="Times New Roman" w:hAnsi="Times New Roman" w:cs="Times New Roman"/>
              </w:rPr>
              <w:t xml:space="preserve"> </w:t>
            </w:r>
            <w:r>
              <w:rPr>
                <w:rFonts w:ascii="Times New Roman" w:hAnsi="Times New Roman" w:cs="Times New Roman"/>
              </w:rPr>
              <w:t>(+/-)</w:t>
            </w:r>
            <w:proofErr w:type="gramEnd"/>
          </w:p>
        </w:tc>
      </w:tr>
      <w:tr w:rsidR="004D18B2" w:rsidTr="00C936BA">
        <w:trPr>
          <w:trHeight w:val="418"/>
        </w:trPr>
        <w:tc>
          <w:tcPr>
            <w:tcW w:w="460" w:type="dxa"/>
          </w:tcPr>
          <w:p w:rsidR="004D18B2" w:rsidRDefault="004D18B2" w:rsidP="009A2A17">
            <w:pPr>
              <w:rPr>
                <w:rFonts w:ascii="Times New Roman" w:hAnsi="Times New Roman" w:cs="Times New Roman"/>
                <w:sz w:val="24"/>
              </w:rPr>
            </w:pPr>
          </w:p>
        </w:tc>
        <w:tc>
          <w:tcPr>
            <w:tcW w:w="3365" w:type="dxa"/>
            <w:gridSpan w:val="2"/>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7"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r>
      <w:tr w:rsidR="004D18B2" w:rsidTr="00C936BA">
        <w:trPr>
          <w:trHeight w:val="418"/>
        </w:trPr>
        <w:tc>
          <w:tcPr>
            <w:tcW w:w="460" w:type="dxa"/>
          </w:tcPr>
          <w:p w:rsidR="004D18B2" w:rsidRDefault="004D18B2" w:rsidP="009A2A17">
            <w:pPr>
              <w:rPr>
                <w:rFonts w:ascii="Times New Roman" w:hAnsi="Times New Roman" w:cs="Times New Roman"/>
                <w:sz w:val="24"/>
              </w:rPr>
            </w:pPr>
          </w:p>
        </w:tc>
        <w:tc>
          <w:tcPr>
            <w:tcW w:w="3365" w:type="dxa"/>
            <w:gridSpan w:val="2"/>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7"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r>
      <w:tr w:rsidR="004D18B2" w:rsidTr="00C936BA">
        <w:trPr>
          <w:trHeight w:val="418"/>
        </w:trPr>
        <w:tc>
          <w:tcPr>
            <w:tcW w:w="460" w:type="dxa"/>
          </w:tcPr>
          <w:p w:rsidR="004D18B2" w:rsidRDefault="004D18B2" w:rsidP="009A2A17">
            <w:pPr>
              <w:rPr>
                <w:rFonts w:ascii="Times New Roman" w:hAnsi="Times New Roman" w:cs="Times New Roman"/>
                <w:sz w:val="24"/>
              </w:rPr>
            </w:pPr>
          </w:p>
        </w:tc>
        <w:tc>
          <w:tcPr>
            <w:tcW w:w="3365" w:type="dxa"/>
            <w:gridSpan w:val="2"/>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7"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r>
      <w:tr w:rsidR="004D18B2" w:rsidTr="00C936BA">
        <w:trPr>
          <w:trHeight w:val="399"/>
        </w:trPr>
        <w:tc>
          <w:tcPr>
            <w:tcW w:w="460" w:type="dxa"/>
          </w:tcPr>
          <w:p w:rsidR="004D18B2" w:rsidRDefault="004D18B2" w:rsidP="009A2A17">
            <w:pPr>
              <w:rPr>
                <w:rFonts w:ascii="Times New Roman" w:hAnsi="Times New Roman" w:cs="Times New Roman"/>
                <w:sz w:val="24"/>
              </w:rPr>
            </w:pPr>
          </w:p>
        </w:tc>
        <w:tc>
          <w:tcPr>
            <w:tcW w:w="3365" w:type="dxa"/>
            <w:gridSpan w:val="2"/>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7"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r>
      <w:tr w:rsidR="004D18B2" w:rsidTr="00C936BA">
        <w:trPr>
          <w:trHeight w:val="418"/>
        </w:trPr>
        <w:tc>
          <w:tcPr>
            <w:tcW w:w="460" w:type="dxa"/>
          </w:tcPr>
          <w:p w:rsidR="004D18B2" w:rsidRDefault="004D18B2" w:rsidP="009A2A17">
            <w:pPr>
              <w:rPr>
                <w:rFonts w:ascii="Times New Roman" w:hAnsi="Times New Roman" w:cs="Times New Roman"/>
                <w:sz w:val="24"/>
              </w:rPr>
            </w:pPr>
          </w:p>
        </w:tc>
        <w:tc>
          <w:tcPr>
            <w:tcW w:w="3365" w:type="dxa"/>
            <w:gridSpan w:val="2"/>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7"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r>
      <w:tr w:rsidR="004D18B2" w:rsidTr="00C936BA">
        <w:trPr>
          <w:trHeight w:val="418"/>
        </w:trPr>
        <w:tc>
          <w:tcPr>
            <w:tcW w:w="1838" w:type="dxa"/>
            <w:gridSpan w:val="2"/>
            <w:vMerge w:val="restart"/>
            <w:tcBorders>
              <w:right w:val="single" w:sz="4" w:space="0" w:color="auto"/>
            </w:tcBorders>
            <w:textDirection w:val="btLr"/>
          </w:tcPr>
          <w:p w:rsidR="004D18B2" w:rsidRPr="00DB438E" w:rsidRDefault="004D18B2" w:rsidP="00DB438E">
            <w:pPr>
              <w:spacing w:line="200" w:lineRule="exact"/>
              <w:ind w:left="113" w:right="113"/>
              <w:contextualSpacing/>
              <w:rPr>
                <w:rFonts w:ascii="Times New Roman" w:hAnsi="Times New Roman" w:cs="Times New Roman"/>
              </w:rPr>
            </w:pPr>
            <w:r w:rsidRPr="004D18B2">
              <w:rPr>
                <w:rFonts w:ascii="Times New Roman" w:hAnsi="Times New Roman" w:cs="Times New Roman"/>
                <w:sz w:val="24"/>
              </w:rPr>
              <w:t>Результаты освоения программы учебной группой</w:t>
            </w:r>
          </w:p>
        </w:tc>
        <w:tc>
          <w:tcPr>
            <w:tcW w:w="1987" w:type="dxa"/>
            <w:tcBorders>
              <w:left w:val="single" w:sz="4" w:space="0" w:color="auto"/>
            </w:tcBorders>
          </w:tcPr>
          <w:p w:rsidR="004D18B2" w:rsidRDefault="004D18B2" w:rsidP="00C936BA">
            <w:pPr>
              <w:rPr>
                <w:rFonts w:ascii="Times New Roman" w:hAnsi="Times New Roman" w:cs="Times New Roman"/>
                <w:sz w:val="24"/>
              </w:rPr>
            </w:pPr>
            <w:r>
              <w:rPr>
                <w:rFonts w:ascii="Times New Roman" w:hAnsi="Times New Roman" w:cs="Times New Roman"/>
                <w:sz w:val="24"/>
              </w:rPr>
              <w:t xml:space="preserve">Высокий - </w:t>
            </w:r>
            <w:r w:rsidR="00C936BA">
              <w:rPr>
                <w:rFonts w:ascii="Times New Roman" w:hAnsi="Times New Roman" w:cs="Times New Roman"/>
                <w:sz w:val="24"/>
              </w:rPr>
              <w:t>3</w:t>
            </w:r>
          </w:p>
        </w:tc>
        <w:tc>
          <w:tcPr>
            <w:tcW w:w="816"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7"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r>
      <w:tr w:rsidR="004D18B2" w:rsidTr="00C936BA">
        <w:trPr>
          <w:trHeight w:val="436"/>
        </w:trPr>
        <w:tc>
          <w:tcPr>
            <w:tcW w:w="1838" w:type="dxa"/>
            <w:gridSpan w:val="2"/>
            <w:vMerge/>
            <w:tcBorders>
              <w:right w:val="single" w:sz="4" w:space="0" w:color="auto"/>
            </w:tcBorders>
          </w:tcPr>
          <w:p w:rsidR="004D18B2" w:rsidRDefault="004D18B2" w:rsidP="009A2A17">
            <w:pPr>
              <w:rPr>
                <w:rFonts w:ascii="Times New Roman" w:hAnsi="Times New Roman" w:cs="Times New Roman"/>
                <w:sz w:val="24"/>
              </w:rPr>
            </w:pPr>
          </w:p>
        </w:tc>
        <w:tc>
          <w:tcPr>
            <w:tcW w:w="1987" w:type="dxa"/>
            <w:tcBorders>
              <w:left w:val="single" w:sz="4" w:space="0" w:color="auto"/>
            </w:tcBorders>
          </w:tcPr>
          <w:p w:rsidR="004D18B2" w:rsidRDefault="004D18B2" w:rsidP="00C936BA">
            <w:pPr>
              <w:rPr>
                <w:rFonts w:ascii="Times New Roman" w:hAnsi="Times New Roman" w:cs="Times New Roman"/>
                <w:sz w:val="24"/>
              </w:rPr>
            </w:pPr>
            <w:r>
              <w:rPr>
                <w:rFonts w:ascii="Times New Roman" w:hAnsi="Times New Roman" w:cs="Times New Roman"/>
                <w:sz w:val="24"/>
              </w:rPr>
              <w:t xml:space="preserve">Средний - </w:t>
            </w:r>
            <w:r w:rsidR="00C936BA">
              <w:rPr>
                <w:rFonts w:ascii="Times New Roman" w:hAnsi="Times New Roman" w:cs="Times New Roman"/>
                <w:sz w:val="24"/>
              </w:rPr>
              <w:t>2</w:t>
            </w:r>
          </w:p>
        </w:tc>
        <w:tc>
          <w:tcPr>
            <w:tcW w:w="816"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7"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r>
      <w:tr w:rsidR="004D18B2" w:rsidTr="00C936BA">
        <w:trPr>
          <w:trHeight w:val="436"/>
        </w:trPr>
        <w:tc>
          <w:tcPr>
            <w:tcW w:w="1838" w:type="dxa"/>
            <w:gridSpan w:val="2"/>
            <w:vMerge/>
            <w:tcBorders>
              <w:right w:val="single" w:sz="4" w:space="0" w:color="auto"/>
            </w:tcBorders>
          </w:tcPr>
          <w:p w:rsidR="004D18B2" w:rsidRDefault="004D18B2" w:rsidP="009A2A17">
            <w:pPr>
              <w:rPr>
                <w:rFonts w:ascii="Times New Roman" w:hAnsi="Times New Roman" w:cs="Times New Roman"/>
                <w:sz w:val="24"/>
              </w:rPr>
            </w:pPr>
          </w:p>
        </w:tc>
        <w:tc>
          <w:tcPr>
            <w:tcW w:w="1987" w:type="dxa"/>
            <w:tcBorders>
              <w:left w:val="single" w:sz="4" w:space="0" w:color="auto"/>
            </w:tcBorders>
          </w:tcPr>
          <w:p w:rsidR="004D18B2" w:rsidRDefault="004D18B2" w:rsidP="009A2A17">
            <w:pPr>
              <w:rPr>
                <w:rFonts w:ascii="Times New Roman" w:hAnsi="Times New Roman" w:cs="Times New Roman"/>
                <w:sz w:val="24"/>
              </w:rPr>
            </w:pPr>
            <w:r>
              <w:rPr>
                <w:rFonts w:ascii="Times New Roman" w:hAnsi="Times New Roman" w:cs="Times New Roman"/>
                <w:sz w:val="24"/>
              </w:rPr>
              <w:t>Низкий – 1</w:t>
            </w:r>
          </w:p>
        </w:tc>
        <w:tc>
          <w:tcPr>
            <w:tcW w:w="816"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6" w:type="dxa"/>
          </w:tcPr>
          <w:p w:rsidR="004D18B2" w:rsidRDefault="004D18B2" w:rsidP="009A2A17">
            <w:pPr>
              <w:rPr>
                <w:rFonts w:ascii="Times New Roman" w:hAnsi="Times New Roman" w:cs="Times New Roman"/>
                <w:sz w:val="24"/>
              </w:rPr>
            </w:pPr>
          </w:p>
        </w:tc>
        <w:tc>
          <w:tcPr>
            <w:tcW w:w="817" w:type="dxa"/>
            <w:tcBorders>
              <w:right w:val="single" w:sz="4" w:space="0" w:color="auto"/>
            </w:tcBorders>
          </w:tcPr>
          <w:p w:rsidR="004D18B2" w:rsidRDefault="004D18B2" w:rsidP="009A2A17">
            <w:pPr>
              <w:rPr>
                <w:rFonts w:ascii="Times New Roman" w:hAnsi="Times New Roman" w:cs="Times New Roman"/>
                <w:sz w:val="24"/>
              </w:rPr>
            </w:pPr>
          </w:p>
        </w:tc>
        <w:tc>
          <w:tcPr>
            <w:tcW w:w="816" w:type="dxa"/>
            <w:tcBorders>
              <w:left w:val="single" w:sz="4" w:space="0" w:color="auto"/>
            </w:tcBorders>
          </w:tcPr>
          <w:p w:rsidR="004D18B2" w:rsidRDefault="004D18B2" w:rsidP="009A2A17">
            <w:pPr>
              <w:rPr>
                <w:rFonts w:ascii="Times New Roman" w:hAnsi="Times New Roman" w:cs="Times New Roman"/>
                <w:sz w:val="24"/>
              </w:rPr>
            </w:pPr>
          </w:p>
        </w:tc>
        <w:tc>
          <w:tcPr>
            <w:tcW w:w="817" w:type="dxa"/>
          </w:tcPr>
          <w:p w:rsidR="004D18B2" w:rsidRDefault="004D18B2" w:rsidP="009A2A17">
            <w:pPr>
              <w:rPr>
                <w:rFonts w:ascii="Times New Roman" w:hAnsi="Times New Roman" w:cs="Times New Roman"/>
                <w:sz w:val="24"/>
              </w:rPr>
            </w:pPr>
          </w:p>
        </w:tc>
        <w:tc>
          <w:tcPr>
            <w:tcW w:w="816" w:type="dxa"/>
            <w:tcBorders>
              <w:right w:val="single" w:sz="4" w:space="0" w:color="auto"/>
            </w:tcBorders>
          </w:tcPr>
          <w:p w:rsidR="004D18B2" w:rsidRDefault="004D18B2" w:rsidP="009A2A17">
            <w:pPr>
              <w:rPr>
                <w:rFonts w:ascii="Times New Roman" w:hAnsi="Times New Roman" w:cs="Times New Roman"/>
                <w:sz w:val="24"/>
              </w:rPr>
            </w:pPr>
          </w:p>
        </w:tc>
        <w:tc>
          <w:tcPr>
            <w:tcW w:w="817" w:type="dxa"/>
            <w:tcBorders>
              <w:left w:val="single" w:sz="4" w:space="0" w:color="auto"/>
            </w:tcBorders>
          </w:tcPr>
          <w:p w:rsidR="004D18B2" w:rsidRDefault="004D18B2" w:rsidP="009A2A17">
            <w:pPr>
              <w:rPr>
                <w:rFonts w:ascii="Times New Roman" w:hAnsi="Times New Roman" w:cs="Times New Roman"/>
                <w:sz w:val="24"/>
              </w:rPr>
            </w:pPr>
          </w:p>
        </w:tc>
      </w:tr>
    </w:tbl>
    <w:p w:rsidR="009A2A17" w:rsidRDefault="009A2A17"/>
    <w:p w:rsidR="005873F9" w:rsidRPr="005077C3" w:rsidRDefault="005873F9" w:rsidP="005077C3">
      <w:pPr>
        <w:ind w:firstLine="709"/>
        <w:rPr>
          <w:rFonts w:ascii="Times New Roman" w:hAnsi="Times New Roman" w:cs="Times New Roman"/>
          <w:b/>
          <w:bCs/>
          <w:sz w:val="24"/>
          <w:szCs w:val="24"/>
        </w:rPr>
      </w:pPr>
      <w:proofErr w:type="spellStart"/>
      <w:r w:rsidRPr="005077C3">
        <w:rPr>
          <w:rFonts w:ascii="Times New Roman" w:hAnsi="Times New Roman" w:cs="Times New Roman"/>
          <w:b/>
          <w:bCs/>
          <w:sz w:val="24"/>
          <w:szCs w:val="24"/>
        </w:rPr>
        <w:lastRenderedPageBreak/>
        <w:t>Критериально</w:t>
      </w:r>
      <w:proofErr w:type="spellEnd"/>
      <w:r w:rsidRPr="005077C3">
        <w:rPr>
          <w:rFonts w:ascii="Times New Roman" w:hAnsi="Times New Roman" w:cs="Times New Roman"/>
          <w:b/>
          <w:bCs/>
          <w:sz w:val="24"/>
          <w:szCs w:val="24"/>
        </w:rPr>
        <w:t xml:space="preserve">-оценочная база оценки образовательных результатов по дополнительной общеобразовательной - дополнительной общеразвивающей </w:t>
      </w:r>
      <w:r w:rsidR="009A2A17" w:rsidRPr="005077C3">
        <w:rPr>
          <w:rFonts w:ascii="Times New Roman" w:hAnsi="Times New Roman" w:cs="Times New Roman"/>
          <w:b/>
          <w:bCs/>
          <w:sz w:val="24"/>
          <w:szCs w:val="24"/>
        </w:rPr>
        <w:t xml:space="preserve">программе </w:t>
      </w:r>
      <w:r w:rsidR="005077C3">
        <w:rPr>
          <w:rFonts w:ascii="Times New Roman" w:hAnsi="Times New Roman" w:cs="Times New Roman"/>
          <w:b/>
          <w:bCs/>
          <w:sz w:val="24"/>
          <w:szCs w:val="24"/>
        </w:rPr>
        <w:t>«</w:t>
      </w:r>
      <w:r w:rsidR="009A2A17" w:rsidRPr="005077C3">
        <w:rPr>
          <w:rFonts w:ascii="Times New Roman" w:hAnsi="Times New Roman" w:cs="Times New Roman"/>
          <w:b/>
          <w:bCs/>
          <w:sz w:val="24"/>
          <w:szCs w:val="24"/>
        </w:rPr>
        <w:t>Компьютерная графика</w:t>
      </w:r>
      <w:r w:rsidR="005077C3">
        <w:rPr>
          <w:rFonts w:ascii="Times New Roman" w:hAnsi="Times New Roman" w:cs="Times New Roman"/>
          <w:b/>
          <w:bCs/>
          <w:sz w:val="24"/>
          <w:szCs w:val="24"/>
        </w:rPr>
        <w:t>»</w:t>
      </w:r>
    </w:p>
    <w:tbl>
      <w:tblPr>
        <w:tblStyle w:val="a3"/>
        <w:tblW w:w="0" w:type="auto"/>
        <w:tblLook w:val="04A0" w:firstRow="1" w:lastRow="0" w:firstColumn="1" w:lastColumn="0" w:noHBand="0" w:noVBand="1"/>
      </w:tblPr>
      <w:tblGrid>
        <w:gridCol w:w="3641"/>
        <w:gridCol w:w="3631"/>
        <w:gridCol w:w="3654"/>
        <w:gridCol w:w="3634"/>
      </w:tblGrid>
      <w:tr w:rsidR="005873F9" w:rsidRPr="004D18B2" w:rsidTr="00C936BA">
        <w:tc>
          <w:tcPr>
            <w:tcW w:w="3641" w:type="dxa"/>
          </w:tcPr>
          <w:p w:rsidR="005873F9" w:rsidRPr="004D18B2" w:rsidRDefault="005873F9" w:rsidP="005873F9">
            <w:pPr>
              <w:rPr>
                <w:rFonts w:ascii="Times New Roman" w:hAnsi="Times New Roman" w:cs="Times New Roman"/>
              </w:rPr>
            </w:pPr>
            <w:r w:rsidRPr="004D18B2">
              <w:rPr>
                <w:rFonts w:ascii="Times New Roman" w:hAnsi="Times New Roman" w:cs="Times New Roman"/>
                <w:b/>
                <w:bCs/>
              </w:rPr>
              <w:t>Задача</w:t>
            </w:r>
          </w:p>
        </w:tc>
        <w:tc>
          <w:tcPr>
            <w:tcW w:w="3631" w:type="dxa"/>
          </w:tcPr>
          <w:p w:rsidR="005873F9" w:rsidRPr="004D18B2" w:rsidRDefault="00256111" w:rsidP="005873F9">
            <w:pPr>
              <w:rPr>
                <w:rFonts w:ascii="Times New Roman" w:hAnsi="Times New Roman" w:cs="Times New Roman"/>
              </w:rPr>
            </w:pPr>
            <w:r w:rsidRPr="004D18B2">
              <w:rPr>
                <w:rFonts w:ascii="Times New Roman" w:hAnsi="Times New Roman" w:cs="Times New Roman"/>
                <w:b/>
                <w:bCs/>
              </w:rPr>
              <w:t>Критерий</w:t>
            </w:r>
          </w:p>
        </w:tc>
        <w:tc>
          <w:tcPr>
            <w:tcW w:w="3654" w:type="dxa"/>
          </w:tcPr>
          <w:p w:rsidR="005873F9" w:rsidRPr="004D18B2" w:rsidRDefault="00256111" w:rsidP="005873F9">
            <w:pPr>
              <w:rPr>
                <w:rFonts w:ascii="Times New Roman" w:hAnsi="Times New Roman" w:cs="Times New Roman"/>
              </w:rPr>
            </w:pPr>
            <w:r w:rsidRPr="004D18B2">
              <w:rPr>
                <w:rFonts w:ascii="Times New Roman" w:hAnsi="Times New Roman" w:cs="Times New Roman"/>
                <w:b/>
                <w:bCs/>
              </w:rPr>
              <w:t>Показатель</w:t>
            </w:r>
          </w:p>
        </w:tc>
        <w:tc>
          <w:tcPr>
            <w:tcW w:w="3634" w:type="dxa"/>
          </w:tcPr>
          <w:p w:rsidR="005873F9" w:rsidRPr="004D18B2" w:rsidRDefault="00256111" w:rsidP="005873F9">
            <w:pPr>
              <w:rPr>
                <w:rFonts w:ascii="Times New Roman" w:hAnsi="Times New Roman" w:cs="Times New Roman"/>
              </w:rPr>
            </w:pPr>
            <w:r w:rsidRPr="004D18B2">
              <w:rPr>
                <w:rFonts w:ascii="Times New Roman" w:hAnsi="Times New Roman" w:cs="Times New Roman"/>
                <w:b/>
                <w:bCs/>
              </w:rPr>
              <w:t>Метод</w:t>
            </w:r>
          </w:p>
        </w:tc>
      </w:tr>
      <w:tr w:rsidR="00256111" w:rsidRPr="004D18B2" w:rsidTr="00C936BA">
        <w:tc>
          <w:tcPr>
            <w:tcW w:w="3641" w:type="dxa"/>
            <w:vMerge w:val="restart"/>
          </w:tcPr>
          <w:p w:rsidR="00256111" w:rsidRPr="004D18B2" w:rsidRDefault="00256111" w:rsidP="005873F9">
            <w:pPr>
              <w:rPr>
                <w:rFonts w:ascii="Times New Roman" w:hAnsi="Times New Roman" w:cs="Times New Roman"/>
              </w:rPr>
            </w:pPr>
            <w:r w:rsidRPr="004D18B2">
              <w:rPr>
                <w:rFonts w:ascii="Times New Roman" w:hAnsi="Times New Roman" w:cs="Times New Roman"/>
              </w:rPr>
              <w:t>Обучить приемам работы в различных графических редакторах</w:t>
            </w:r>
          </w:p>
        </w:tc>
        <w:tc>
          <w:tcPr>
            <w:tcW w:w="3631" w:type="dxa"/>
            <w:vMerge w:val="restart"/>
          </w:tcPr>
          <w:p w:rsidR="00256111" w:rsidRPr="004D18B2" w:rsidRDefault="00256111" w:rsidP="005873F9">
            <w:pPr>
              <w:rPr>
                <w:rFonts w:ascii="Times New Roman" w:hAnsi="Times New Roman" w:cs="Times New Roman"/>
              </w:rPr>
            </w:pPr>
            <w:r w:rsidRPr="004D18B2">
              <w:rPr>
                <w:rFonts w:ascii="Times New Roman" w:hAnsi="Times New Roman" w:cs="Times New Roman"/>
              </w:rPr>
              <w:t>Уровень выполнения работ</w:t>
            </w:r>
          </w:p>
        </w:tc>
        <w:tc>
          <w:tcPr>
            <w:tcW w:w="3654" w:type="dxa"/>
          </w:tcPr>
          <w:p w:rsidR="00256111" w:rsidRPr="004D18B2" w:rsidRDefault="00256111" w:rsidP="005873F9">
            <w:pPr>
              <w:rPr>
                <w:rFonts w:ascii="Times New Roman" w:hAnsi="Times New Roman" w:cs="Times New Roman"/>
              </w:rPr>
            </w:pPr>
            <w:r w:rsidRPr="004D18B2">
              <w:rPr>
                <w:rFonts w:ascii="Times New Roman" w:hAnsi="Times New Roman" w:cs="Times New Roman"/>
              </w:rPr>
              <w:t>Практические работы (качество, законченность, количество);</w:t>
            </w:r>
            <w:r w:rsidRPr="004D18B2">
              <w:rPr>
                <w:rFonts w:ascii="Times New Roman" w:hAnsi="Times New Roman" w:cs="Times New Roman"/>
              </w:rPr>
              <w:br/>
              <w:t>ведение и понимание записей теории.</w:t>
            </w:r>
          </w:p>
        </w:tc>
        <w:tc>
          <w:tcPr>
            <w:tcW w:w="3634" w:type="dxa"/>
          </w:tcPr>
          <w:p w:rsidR="00256111" w:rsidRPr="004D18B2" w:rsidRDefault="00256111" w:rsidP="005873F9">
            <w:pPr>
              <w:rPr>
                <w:rFonts w:ascii="Times New Roman" w:hAnsi="Times New Roman" w:cs="Times New Roman"/>
              </w:rPr>
            </w:pPr>
            <w:r w:rsidRPr="004D18B2">
              <w:rPr>
                <w:rFonts w:ascii="Times New Roman" w:hAnsi="Times New Roman" w:cs="Times New Roman"/>
              </w:rPr>
              <w:t>Устный опрос;</w:t>
            </w:r>
            <w:r w:rsidRPr="004D18B2">
              <w:rPr>
                <w:rFonts w:ascii="Times New Roman" w:hAnsi="Times New Roman" w:cs="Times New Roman"/>
              </w:rPr>
              <w:br/>
              <w:t>контрольные задания;</w:t>
            </w:r>
            <w:r w:rsidRPr="004D18B2">
              <w:rPr>
                <w:rFonts w:ascii="Times New Roman" w:hAnsi="Times New Roman" w:cs="Times New Roman"/>
              </w:rPr>
              <w:br/>
              <w:t>соревнования внутри объединения.</w:t>
            </w:r>
          </w:p>
        </w:tc>
      </w:tr>
      <w:tr w:rsidR="00256111" w:rsidRPr="004D18B2" w:rsidTr="00C936BA">
        <w:tc>
          <w:tcPr>
            <w:tcW w:w="3641" w:type="dxa"/>
            <w:vMerge/>
          </w:tcPr>
          <w:p w:rsidR="00256111" w:rsidRPr="004D18B2" w:rsidRDefault="00256111" w:rsidP="005873F9">
            <w:pPr>
              <w:rPr>
                <w:rFonts w:ascii="Times New Roman" w:hAnsi="Times New Roman" w:cs="Times New Roman"/>
              </w:rPr>
            </w:pPr>
          </w:p>
        </w:tc>
        <w:tc>
          <w:tcPr>
            <w:tcW w:w="3631" w:type="dxa"/>
            <w:vMerge/>
          </w:tcPr>
          <w:p w:rsidR="00256111" w:rsidRPr="004D18B2" w:rsidRDefault="00256111" w:rsidP="005873F9">
            <w:pPr>
              <w:rPr>
                <w:rFonts w:ascii="Times New Roman" w:hAnsi="Times New Roman" w:cs="Times New Roman"/>
              </w:rPr>
            </w:pPr>
          </w:p>
        </w:tc>
        <w:tc>
          <w:tcPr>
            <w:tcW w:w="3654" w:type="dxa"/>
          </w:tcPr>
          <w:p w:rsidR="00256111" w:rsidRPr="004D18B2" w:rsidRDefault="00256111" w:rsidP="005873F9">
            <w:pPr>
              <w:rPr>
                <w:rFonts w:ascii="Times New Roman" w:hAnsi="Times New Roman" w:cs="Times New Roman"/>
              </w:rPr>
            </w:pPr>
            <w:r w:rsidRPr="004D18B2">
              <w:rPr>
                <w:rFonts w:ascii="Times New Roman" w:hAnsi="Times New Roman" w:cs="Times New Roman"/>
              </w:rPr>
              <w:t>Участие в конкурсах (уровень конкурса, результативность).</w:t>
            </w:r>
          </w:p>
        </w:tc>
        <w:tc>
          <w:tcPr>
            <w:tcW w:w="3634" w:type="dxa"/>
          </w:tcPr>
          <w:p w:rsidR="00256111" w:rsidRPr="004D18B2" w:rsidRDefault="00256111" w:rsidP="005873F9">
            <w:pPr>
              <w:rPr>
                <w:rFonts w:ascii="Times New Roman" w:hAnsi="Times New Roman" w:cs="Times New Roman"/>
              </w:rPr>
            </w:pPr>
            <w:r w:rsidRPr="004D18B2">
              <w:rPr>
                <w:rFonts w:ascii="Times New Roman" w:hAnsi="Times New Roman" w:cs="Times New Roman"/>
              </w:rPr>
              <w:t>Участие в конкурсах.</w:t>
            </w:r>
          </w:p>
        </w:tc>
      </w:tr>
      <w:tr w:rsidR="00256111" w:rsidRPr="004D18B2" w:rsidTr="00C936BA">
        <w:tc>
          <w:tcPr>
            <w:tcW w:w="3641" w:type="dxa"/>
            <w:vMerge w:val="restart"/>
          </w:tcPr>
          <w:p w:rsidR="00256111" w:rsidRPr="004D18B2" w:rsidRDefault="00256111" w:rsidP="005873F9">
            <w:pPr>
              <w:rPr>
                <w:rFonts w:ascii="Times New Roman" w:hAnsi="Times New Roman" w:cs="Times New Roman"/>
              </w:rPr>
            </w:pPr>
            <w:r w:rsidRPr="004D18B2">
              <w:rPr>
                <w:rFonts w:ascii="Times New Roman" w:hAnsi="Times New Roman" w:cs="Times New Roman"/>
              </w:rPr>
              <w:t>Обучить различным техникам обработки и создания изображений, созданию спецэффектов.</w:t>
            </w:r>
          </w:p>
        </w:tc>
        <w:tc>
          <w:tcPr>
            <w:tcW w:w="3631" w:type="dxa"/>
            <w:vMerge w:val="restart"/>
          </w:tcPr>
          <w:p w:rsidR="00256111" w:rsidRPr="004D18B2" w:rsidRDefault="00256111" w:rsidP="005873F9">
            <w:pPr>
              <w:rPr>
                <w:rFonts w:ascii="Times New Roman" w:hAnsi="Times New Roman" w:cs="Times New Roman"/>
              </w:rPr>
            </w:pPr>
            <w:r w:rsidRPr="004D18B2">
              <w:rPr>
                <w:rFonts w:ascii="Times New Roman" w:hAnsi="Times New Roman" w:cs="Times New Roman"/>
              </w:rPr>
              <w:t>Уровень применения на практике различных техник в работе с изображениями.</w:t>
            </w:r>
          </w:p>
        </w:tc>
        <w:tc>
          <w:tcPr>
            <w:tcW w:w="3654" w:type="dxa"/>
          </w:tcPr>
          <w:p w:rsidR="00256111" w:rsidRPr="004D18B2" w:rsidRDefault="00256111" w:rsidP="005873F9">
            <w:pPr>
              <w:rPr>
                <w:rFonts w:ascii="Times New Roman" w:hAnsi="Times New Roman" w:cs="Times New Roman"/>
              </w:rPr>
            </w:pPr>
            <w:r w:rsidRPr="004D18B2">
              <w:rPr>
                <w:rFonts w:ascii="Times New Roman" w:hAnsi="Times New Roman" w:cs="Times New Roman"/>
              </w:rPr>
              <w:t>Практические работы с использованием различных техни</w:t>
            </w:r>
            <w:proofErr w:type="gramStart"/>
            <w:r w:rsidRPr="004D18B2">
              <w:rPr>
                <w:rFonts w:ascii="Times New Roman" w:hAnsi="Times New Roman" w:cs="Times New Roman"/>
              </w:rPr>
              <w:t>к(</w:t>
            </w:r>
            <w:proofErr w:type="gramEnd"/>
            <w:r w:rsidRPr="004D18B2">
              <w:rPr>
                <w:rFonts w:ascii="Times New Roman" w:hAnsi="Times New Roman" w:cs="Times New Roman"/>
              </w:rPr>
              <w:t>качество, законченность, количество) по заданию педагога.</w:t>
            </w:r>
          </w:p>
        </w:tc>
        <w:tc>
          <w:tcPr>
            <w:tcW w:w="3634" w:type="dxa"/>
          </w:tcPr>
          <w:p w:rsidR="00256111" w:rsidRPr="004D18B2" w:rsidRDefault="00256111" w:rsidP="005873F9">
            <w:pPr>
              <w:rPr>
                <w:rFonts w:ascii="Times New Roman" w:hAnsi="Times New Roman" w:cs="Times New Roman"/>
              </w:rPr>
            </w:pPr>
            <w:r w:rsidRPr="004D18B2">
              <w:rPr>
                <w:rFonts w:ascii="Times New Roman" w:hAnsi="Times New Roman" w:cs="Times New Roman"/>
              </w:rPr>
              <w:t>Рабочая электронная папка индивидуальных работ;</w:t>
            </w:r>
            <w:r w:rsidRPr="004D18B2">
              <w:rPr>
                <w:rFonts w:ascii="Times New Roman" w:hAnsi="Times New Roman" w:cs="Times New Roman"/>
              </w:rPr>
              <w:br/>
              <w:t>контрольные задания.</w:t>
            </w:r>
          </w:p>
        </w:tc>
      </w:tr>
      <w:tr w:rsidR="00256111" w:rsidRPr="004D18B2" w:rsidTr="00C936BA">
        <w:tc>
          <w:tcPr>
            <w:tcW w:w="3641" w:type="dxa"/>
            <w:vMerge/>
          </w:tcPr>
          <w:p w:rsidR="00256111" w:rsidRPr="004D18B2" w:rsidRDefault="00256111" w:rsidP="005873F9">
            <w:pPr>
              <w:rPr>
                <w:rFonts w:ascii="Times New Roman" w:hAnsi="Times New Roman" w:cs="Times New Roman"/>
              </w:rPr>
            </w:pPr>
          </w:p>
        </w:tc>
        <w:tc>
          <w:tcPr>
            <w:tcW w:w="3631" w:type="dxa"/>
            <w:vMerge/>
          </w:tcPr>
          <w:p w:rsidR="00256111" w:rsidRPr="004D18B2" w:rsidRDefault="00256111" w:rsidP="005873F9">
            <w:pPr>
              <w:rPr>
                <w:rFonts w:ascii="Times New Roman" w:hAnsi="Times New Roman" w:cs="Times New Roman"/>
              </w:rPr>
            </w:pPr>
          </w:p>
        </w:tc>
        <w:tc>
          <w:tcPr>
            <w:tcW w:w="3654" w:type="dxa"/>
          </w:tcPr>
          <w:p w:rsidR="00256111" w:rsidRPr="004D18B2" w:rsidRDefault="00256111" w:rsidP="005873F9">
            <w:pPr>
              <w:rPr>
                <w:rFonts w:ascii="Times New Roman" w:hAnsi="Times New Roman" w:cs="Times New Roman"/>
              </w:rPr>
            </w:pPr>
            <w:r w:rsidRPr="004D18B2">
              <w:rPr>
                <w:rFonts w:ascii="Times New Roman" w:hAnsi="Times New Roman" w:cs="Times New Roman"/>
              </w:rPr>
              <w:t>Самостоятельные творческие работы (количество, уровень, законченность).</w:t>
            </w:r>
          </w:p>
        </w:tc>
        <w:tc>
          <w:tcPr>
            <w:tcW w:w="3634" w:type="dxa"/>
          </w:tcPr>
          <w:p w:rsidR="00256111" w:rsidRPr="004D18B2" w:rsidRDefault="00256111" w:rsidP="005873F9">
            <w:pPr>
              <w:rPr>
                <w:rFonts w:ascii="Times New Roman" w:hAnsi="Times New Roman" w:cs="Times New Roman"/>
              </w:rPr>
            </w:pPr>
            <w:r w:rsidRPr="004D18B2">
              <w:rPr>
                <w:rFonts w:ascii="Times New Roman" w:hAnsi="Times New Roman" w:cs="Times New Roman"/>
              </w:rPr>
              <w:t xml:space="preserve">Самооценка работ ребенка; наблюдение педагога, выставки на </w:t>
            </w:r>
            <w:proofErr w:type="gramStart"/>
            <w:r w:rsidRPr="004D18B2">
              <w:rPr>
                <w:rFonts w:ascii="Times New Roman" w:hAnsi="Times New Roman" w:cs="Times New Roman"/>
              </w:rPr>
              <w:t>стенде</w:t>
            </w:r>
            <w:proofErr w:type="gramEnd"/>
            <w:r w:rsidRPr="004D18B2">
              <w:rPr>
                <w:rFonts w:ascii="Times New Roman" w:hAnsi="Times New Roman" w:cs="Times New Roman"/>
              </w:rPr>
              <w:t>.</w:t>
            </w:r>
          </w:p>
        </w:tc>
      </w:tr>
      <w:tr w:rsidR="00241F01" w:rsidRPr="004D18B2" w:rsidTr="00C936BA">
        <w:tc>
          <w:tcPr>
            <w:tcW w:w="3641" w:type="dxa"/>
            <w:vMerge w:val="restart"/>
          </w:tcPr>
          <w:p w:rsidR="00241F01" w:rsidRPr="004D18B2" w:rsidRDefault="00241F01" w:rsidP="005873F9">
            <w:pPr>
              <w:rPr>
                <w:rFonts w:ascii="Times New Roman" w:hAnsi="Times New Roman" w:cs="Times New Roman"/>
              </w:rPr>
            </w:pPr>
            <w:r w:rsidRPr="004D18B2">
              <w:rPr>
                <w:rFonts w:ascii="Times New Roman" w:hAnsi="Times New Roman" w:cs="Times New Roman"/>
              </w:rPr>
              <w:t>Развить конструктивно-технические способности учащихся</w:t>
            </w:r>
          </w:p>
        </w:tc>
        <w:tc>
          <w:tcPr>
            <w:tcW w:w="3631" w:type="dxa"/>
            <w:vMerge w:val="restart"/>
          </w:tcPr>
          <w:p w:rsidR="00241F01" w:rsidRPr="004D18B2" w:rsidRDefault="00241F01" w:rsidP="005873F9">
            <w:pPr>
              <w:rPr>
                <w:rFonts w:ascii="Times New Roman" w:hAnsi="Times New Roman" w:cs="Times New Roman"/>
              </w:rPr>
            </w:pPr>
            <w:r w:rsidRPr="004D18B2">
              <w:rPr>
                <w:rFonts w:ascii="Times New Roman" w:hAnsi="Times New Roman" w:cs="Times New Roman"/>
              </w:rPr>
              <w:t>Уровень обработки графических изображений.</w:t>
            </w:r>
          </w:p>
        </w:tc>
        <w:tc>
          <w:tcPr>
            <w:tcW w:w="365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Записи конспектов теории, практические работы на обработку изображени</w:t>
            </w:r>
            <w:proofErr w:type="gramStart"/>
            <w:r w:rsidRPr="004D18B2">
              <w:rPr>
                <w:rFonts w:ascii="Times New Roman" w:hAnsi="Times New Roman" w:cs="Times New Roman"/>
              </w:rPr>
              <w:t>й(</w:t>
            </w:r>
            <w:proofErr w:type="gramEnd"/>
            <w:r w:rsidRPr="004D18B2">
              <w:rPr>
                <w:rFonts w:ascii="Times New Roman" w:hAnsi="Times New Roman" w:cs="Times New Roman"/>
              </w:rPr>
              <w:t xml:space="preserve">качество, </w:t>
            </w:r>
            <w:proofErr w:type="spellStart"/>
            <w:r w:rsidRPr="004D18B2">
              <w:rPr>
                <w:rFonts w:ascii="Times New Roman" w:hAnsi="Times New Roman" w:cs="Times New Roman"/>
              </w:rPr>
              <w:t>разноплановость</w:t>
            </w:r>
            <w:proofErr w:type="spellEnd"/>
            <w:r w:rsidRPr="004D18B2">
              <w:rPr>
                <w:rFonts w:ascii="Times New Roman" w:hAnsi="Times New Roman" w:cs="Times New Roman"/>
              </w:rPr>
              <w:t>, количество).</w:t>
            </w:r>
          </w:p>
        </w:tc>
        <w:tc>
          <w:tcPr>
            <w:tcW w:w="363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Рабочая электронная папка индивидуальных работ;</w:t>
            </w:r>
            <w:r w:rsidRPr="004D18B2">
              <w:rPr>
                <w:rFonts w:ascii="Times New Roman" w:hAnsi="Times New Roman" w:cs="Times New Roman"/>
              </w:rPr>
              <w:br/>
              <w:t>ведение рабочих тетрадей.</w:t>
            </w:r>
          </w:p>
        </w:tc>
      </w:tr>
      <w:tr w:rsidR="00241F01" w:rsidRPr="004D18B2" w:rsidTr="00C936BA">
        <w:tc>
          <w:tcPr>
            <w:tcW w:w="3641" w:type="dxa"/>
            <w:vMerge/>
          </w:tcPr>
          <w:p w:rsidR="00241F01" w:rsidRPr="004D18B2" w:rsidRDefault="00241F01" w:rsidP="005873F9">
            <w:pPr>
              <w:rPr>
                <w:rFonts w:ascii="Times New Roman" w:hAnsi="Times New Roman" w:cs="Times New Roman"/>
              </w:rPr>
            </w:pPr>
          </w:p>
        </w:tc>
        <w:tc>
          <w:tcPr>
            <w:tcW w:w="3631" w:type="dxa"/>
            <w:vMerge/>
          </w:tcPr>
          <w:p w:rsidR="00241F01" w:rsidRPr="004D18B2" w:rsidRDefault="00241F01" w:rsidP="005873F9">
            <w:pPr>
              <w:rPr>
                <w:rFonts w:ascii="Times New Roman" w:hAnsi="Times New Roman" w:cs="Times New Roman"/>
              </w:rPr>
            </w:pPr>
          </w:p>
        </w:tc>
        <w:tc>
          <w:tcPr>
            <w:tcW w:w="365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Самостоятельные творческие работы с использованием изученных техник и методо</w:t>
            </w:r>
            <w:proofErr w:type="gramStart"/>
            <w:r w:rsidRPr="004D18B2">
              <w:rPr>
                <w:rFonts w:ascii="Times New Roman" w:hAnsi="Times New Roman" w:cs="Times New Roman"/>
              </w:rPr>
              <w:t>в(</w:t>
            </w:r>
            <w:proofErr w:type="gramEnd"/>
            <w:r w:rsidRPr="004D18B2">
              <w:rPr>
                <w:rFonts w:ascii="Times New Roman" w:hAnsi="Times New Roman" w:cs="Times New Roman"/>
              </w:rPr>
              <w:t xml:space="preserve">качество, </w:t>
            </w:r>
            <w:proofErr w:type="spellStart"/>
            <w:r w:rsidRPr="004D18B2">
              <w:rPr>
                <w:rFonts w:ascii="Times New Roman" w:hAnsi="Times New Roman" w:cs="Times New Roman"/>
              </w:rPr>
              <w:t>разноплановость</w:t>
            </w:r>
            <w:proofErr w:type="spellEnd"/>
            <w:r w:rsidRPr="004D18B2">
              <w:rPr>
                <w:rFonts w:ascii="Times New Roman" w:hAnsi="Times New Roman" w:cs="Times New Roman"/>
              </w:rPr>
              <w:t>, количество).</w:t>
            </w:r>
          </w:p>
        </w:tc>
        <w:tc>
          <w:tcPr>
            <w:tcW w:w="363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Участие в конкурсах.</w:t>
            </w:r>
          </w:p>
        </w:tc>
      </w:tr>
      <w:tr w:rsidR="00241F01" w:rsidRPr="004D18B2" w:rsidTr="00C936BA">
        <w:tc>
          <w:tcPr>
            <w:tcW w:w="3641" w:type="dxa"/>
            <w:vMerge w:val="restart"/>
          </w:tcPr>
          <w:p w:rsidR="00241F01" w:rsidRPr="004D18B2" w:rsidRDefault="00241F01" w:rsidP="005873F9">
            <w:pPr>
              <w:rPr>
                <w:rFonts w:ascii="Times New Roman" w:hAnsi="Times New Roman" w:cs="Times New Roman"/>
              </w:rPr>
            </w:pPr>
            <w:r w:rsidRPr="004D18B2">
              <w:rPr>
                <w:rFonts w:ascii="Times New Roman" w:hAnsi="Times New Roman" w:cs="Times New Roman"/>
              </w:rPr>
              <w:t>Развить творческие способности учащихся</w:t>
            </w:r>
          </w:p>
        </w:tc>
        <w:tc>
          <w:tcPr>
            <w:tcW w:w="3631" w:type="dxa"/>
            <w:vMerge w:val="restart"/>
          </w:tcPr>
          <w:p w:rsidR="00241F01" w:rsidRPr="004D18B2" w:rsidRDefault="007B2099" w:rsidP="005873F9">
            <w:pPr>
              <w:rPr>
                <w:rFonts w:ascii="Times New Roman" w:hAnsi="Times New Roman" w:cs="Times New Roman"/>
              </w:rPr>
            </w:pPr>
            <w:r>
              <w:rPr>
                <w:rFonts w:ascii="Times New Roman" w:hAnsi="Times New Roman" w:cs="Times New Roman"/>
              </w:rPr>
              <w:t>Уровень самостоя</w:t>
            </w:r>
            <w:r w:rsidR="00241F01" w:rsidRPr="004D18B2">
              <w:rPr>
                <w:rFonts w:ascii="Times New Roman" w:hAnsi="Times New Roman" w:cs="Times New Roman"/>
              </w:rPr>
              <w:t>тельных творческих работ.</w:t>
            </w:r>
          </w:p>
        </w:tc>
        <w:tc>
          <w:tcPr>
            <w:tcW w:w="365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 xml:space="preserve">Законченность, </w:t>
            </w:r>
            <w:proofErr w:type="spellStart"/>
            <w:r w:rsidRPr="004D18B2">
              <w:rPr>
                <w:rFonts w:ascii="Times New Roman" w:hAnsi="Times New Roman" w:cs="Times New Roman"/>
              </w:rPr>
              <w:t>разноплановость</w:t>
            </w:r>
            <w:proofErr w:type="spellEnd"/>
            <w:r w:rsidRPr="004D18B2">
              <w:rPr>
                <w:rFonts w:ascii="Times New Roman" w:hAnsi="Times New Roman" w:cs="Times New Roman"/>
              </w:rPr>
              <w:t>, количество (по темам).</w:t>
            </w:r>
          </w:p>
        </w:tc>
        <w:tc>
          <w:tcPr>
            <w:tcW w:w="363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Наблюдение;</w:t>
            </w:r>
            <w:r w:rsidRPr="004D18B2">
              <w:rPr>
                <w:rFonts w:ascii="Times New Roman" w:hAnsi="Times New Roman" w:cs="Times New Roman"/>
              </w:rPr>
              <w:br/>
              <w:t>анализ.</w:t>
            </w:r>
          </w:p>
        </w:tc>
      </w:tr>
      <w:tr w:rsidR="00241F01" w:rsidRPr="004D18B2" w:rsidTr="00C936BA">
        <w:tc>
          <w:tcPr>
            <w:tcW w:w="3641" w:type="dxa"/>
            <w:vMerge/>
          </w:tcPr>
          <w:p w:rsidR="00241F01" w:rsidRPr="004D18B2" w:rsidRDefault="00241F01" w:rsidP="005873F9">
            <w:pPr>
              <w:rPr>
                <w:rFonts w:ascii="Times New Roman" w:hAnsi="Times New Roman" w:cs="Times New Roman"/>
              </w:rPr>
            </w:pPr>
          </w:p>
        </w:tc>
        <w:tc>
          <w:tcPr>
            <w:tcW w:w="3631" w:type="dxa"/>
            <w:vMerge/>
          </w:tcPr>
          <w:p w:rsidR="00241F01" w:rsidRPr="004D18B2" w:rsidRDefault="00241F01" w:rsidP="005873F9">
            <w:pPr>
              <w:rPr>
                <w:rFonts w:ascii="Times New Roman" w:hAnsi="Times New Roman" w:cs="Times New Roman"/>
              </w:rPr>
            </w:pPr>
          </w:p>
        </w:tc>
        <w:tc>
          <w:tcPr>
            <w:tcW w:w="365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Применение изученных техник и методов для выполнения авторских творческих работ (комплексно).</w:t>
            </w:r>
          </w:p>
        </w:tc>
        <w:tc>
          <w:tcPr>
            <w:tcW w:w="363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Наблюдение;</w:t>
            </w:r>
            <w:r w:rsidRPr="004D18B2">
              <w:rPr>
                <w:rFonts w:ascii="Times New Roman" w:hAnsi="Times New Roman" w:cs="Times New Roman"/>
              </w:rPr>
              <w:br/>
              <w:t>анализ;</w:t>
            </w:r>
            <w:r w:rsidRPr="004D18B2">
              <w:rPr>
                <w:rFonts w:ascii="Times New Roman" w:hAnsi="Times New Roman" w:cs="Times New Roman"/>
              </w:rPr>
              <w:br/>
              <w:t>участие в конкурсах.</w:t>
            </w:r>
          </w:p>
        </w:tc>
      </w:tr>
      <w:tr w:rsidR="00241F01" w:rsidRPr="004D18B2" w:rsidTr="00C936BA">
        <w:tc>
          <w:tcPr>
            <w:tcW w:w="3641" w:type="dxa"/>
            <w:vMerge w:val="restart"/>
          </w:tcPr>
          <w:p w:rsidR="00241F01" w:rsidRPr="004D18B2" w:rsidRDefault="00241F01" w:rsidP="005873F9">
            <w:pPr>
              <w:rPr>
                <w:rFonts w:ascii="Times New Roman" w:hAnsi="Times New Roman" w:cs="Times New Roman"/>
              </w:rPr>
            </w:pPr>
            <w:r w:rsidRPr="004D18B2">
              <w:rPr>
                <w:rFonts w:ascii="Times New Roman" w:hAnsi="Times New Roman" w:cs="Times New Roman"/>
              </w:rPr>
              <w:t>Формирование ак</w:t>
            </w:r>
            <w:r w:rsidR="004D18B2">
              <w:rPr>
                <w:rFonts w:ascii="Times New Roman" w:hAnsi="Times New Roman" w:cs="Times New Roman"/>
              </w:rPr>
              <w:t>куратности, терпения, самостоя</w:t>
            </w:r>
            <w:r w:rsidRPr="004D18B2">
              <w:rPr>
                <w:rFonts w:ascii="Times New Roman" w:hAnsi="Times New Roman" w:cs="Times New Roman"/>
              </w:rPr>
              <w:t>тельности учащихся</w:t>
            </w:r>
          </w:p>
        </w:tc>
        <w:tc>
          <w:tcPr>
            <w:tcW w:w="3631" w:type="dxa"/>
            <w:vMerge w:val="restart"/>
          </w:tcPr>
          <w:p w:rsidR="00241F01" w:rsidRPr="004D18B2" w:rsidRDefault="00241F01" w:rsidP="005873F9">
            <w:pPr>
              <w:rPr>
                <w:rFonts w:ascii="Times New Roman" w:hAnsi="Times New Roman" w:cs="Times New Roman"/>
              </w:rPr>
            </w:pPr>
            <w:r w:rsidRPr="004D18B2">
              <w:rPr>
                <w:rFonts w:ascii="Times New Roman" w:hAnsi="Times New Roman" w:cs="Times New Roman"/>
              </w:rPr>
              <w:t>Уровень выполнения практических работ (поэтапно).</w:t>
            </w:r>
          </w:p>
        </w:tc>
        <w:tc>
          <w:tcPr>
            <w:tcW w:w="365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Промежуточные состояния практических работ (наличие).</w:t>
            </w:r>
          </w:p>
        </w:tc>
        <w:tc>
          <w:tcPr>
            <w:tcW w:w="363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Самоанализ;</w:t>
            </w:r>
            <w:r w:rsidRPr="004D18B2">
              <w:rPr>
                <w:rFonts w:ascii="Times New Roman" w:hAnsi="Times New Roman" w:cs="Times New Roman"/>
              </w:rPr>
              <w:br/>
              <w:t>опрос;</w:t>
            </w:r>
            <w:r w:rsidRPr="004D18B2">
              <w:rPr>
                <w:rFonts w:ascii="Times New Roman" w:hAnsi="Times New Roman" w:cs="Times New Roman"/>
              </w:rPr>
              <w:br/>
              <w:t>анализ;</w:t>
            </w:r>
            <w:r w:rsidRPr="004D18B2">
              <w:rPr>
                <w:rFonts w:ascii="Times New Roman" w:hAnsi="Times New Roman" w:cs="Times New Roman"/>
              </w:rPr>
              <w:br/>
              <w:t>уровень конкурсных работ.</w:t>
            </w:r>
          </w:p>
        </w:tc>
      </w:tr>
      <w:tr w:rsidR="00241F01" w:rsidRPr="004D18B2" w:rsidTr="00C936BA">
        <w:tc>
          <w:tcPr>
            <w:tcW w:w="3641" w:type="dxa"/>
            <w:vMerge/>
          </w:tcPr>
          <w:p w:rsidR="00241F01" w:rsidRPr="004D18B2" w:rsidRDefault="00241F01" w:rsidP="005873F9">
            <w:pPr>
              <w:rPr>
                <w:rFonts w:ascii="Times New Roman" w:hAnsi="Times New Roman" w:cs="Times New Roman"/>
              </w:rPr>
            </w:pPr>
          </w:p>
        </w:tc>
        <w:tc>
          <w:tcPr>
            <w:tcW w:w="3631" w:type="dxa"/>
            <w:vMerge/>
          </w:tcPr>
          <w:p w:rsidR="00241F01" w:rsidRPr="004D18B2" w:rsidRDefault="00241F01" w:rsidP="005873F9">
            <w:pPr>
              <w:rPr>
                <w:rFonts w:ascii="Times New Roman" w:hAnsi="Times New Roman" w:cs="Times New Roman"/>
              </w:rPr>
            </w:pPr>
          </w:p>
        </w:tc>
        <w:tc>
          <w:tcPr>
            <w:tcW w:w="365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Аккуратное ведение записей теоретического материала.</w:t>
            </w:r>
          </w:p>
        </w:tc>
        <w:tc>
          <w:tcPr>
            <w:tcW w:w="363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Наблюдение (лист наблюдений)</w:t>
            </w:r>
          </w:p>
        </w:tc>
      </w:tr>
      <w:tr w:rsidR="00241F01" w:rsidRPr="004D18B2" w:rsidTr="00C936BA">
        <w:tc>
          <w:tcPr>
            <w:tcW w:w="3641" w:type="dxa"/>
            <w:vMerge w:val="restart"/>
          </w:tcPr>
          <w:p w:rsidR="00241F01" w:rsidRPr="004D18B2" w:rsidRDefault="00241F01" w:rsidP="005873F9">
            <w:pPr>
              <w:rPr>
                <w:rFonts w:ascii="Times New Roman" w:hAnsi="Times New Roman" w:cs="Times New Roman"/>
              </w:rPr>
            </w:pPr>
            <w:r w:rsidRPr="004D18B2">
              <w:rPr>
                <w:rFonts w:ascii="Times New Roman" w:hAnsi="Times New Roman" w:cs="Times New Roman"/>
              </w:rPr>
              <w:lastRenderedPageBreak/>
              <w:t>Формирование ценностного отношения к труду</w:t>
            </w:r>
          </w:p>
        </w:tc>
        <w:tc>
          <w:tcPr>
            <w:tcW w:w="3631" w:type="dxa"/>
            <w:vMerge w:val="restart"/>
          </w:tcPr>
          <w:p w:rsidR="00241F01" w:rsidRPr="004D18B2" w:rsidRDefault="00241F01" w:rsidP="005873F9">
            <w:pPr>
              <w:rPr>
                <w:rFonts w:ascii="Times New Roman" w:hAnsi="Times New Roman" w:cs="Times New Roman"/>
              </w:rPr>
            </w:pPr>
            <w:r w:rsidRPr="004D18B2">
              <w:rPr>
                <w:rFonts w:ascii="Times New Roman" w:hAnsi="Times New Roman" w:cs="Times New Roman"/>
              </w:rPr>
              <w:t>Уровень выполнения, применение авторских работ.</w:t>
            </w:r>
          </w:p>
        </w:tc>
        <w:tc>
          <w:tcPr>
            <w:tcW w:w="365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Уровень выполнения, законченность, использование авторских работ</w:t>
            </w:r>
            <w:proofErr w:type="gramStart"/>
            <w:r w:rsidRPr="004D18B2">
              <w:rPr>
                <w:rFonts w:ascii="Times New Roman" w:hAnsi="Times New Roman" w:cs="Times New Roman"/>
              </w:rPr>
              <w:t>..</w:t>
            </w:r>
            <w:proofErr w:type="gramEnd"/>
          </w:p>
        </w:tc>
        <w:tc>
          <w:tcPr>
            <w:tcW w:w="363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Количество законченных работ.</w:t>
            </w:r>
          </w:p>
        </w:tc>
      </w:tr>
      <w:tr w:rsidR="00241F01" w:rsidRPr="004D18B2" w:rsidTr="00C936BA">
        <w:tc>
          <w:tcPr>
            <w:tcW w:w="3641" w:type="dxa"/>
            <w:vMerge/>
          </w:tcPr>
          <w:p w:rsidR="00241F01" w:rsidRPr="004D18B2" w:rsidRDefault="00241F01" w:rsidP="005873F9">
            <w:pPr>
              <w:rPr>
                <w:rFonts w:ascii="Times New Roman" w:hAnsi="Times New Roman" w:cs="Times New Roman"/>
              </w:rPr>
            </w:pPr>
          </w:p>
        </w:tc>
        <w:tc>
          <w:tcPr>
            <w:tcW w:w="3631" w:type="dxa"/>
            <w:vMerge/>
          </w:tcPr>
          <w:p w:rsidR="00241F01" w:rsidRPr="004D18B2" w:rsidRDefault="00241F01" w:rsidP="005873F9">
            <w:pPr>
              <w:rPr>
                <w:rFonts w:ascii="Times New Roman" w:hAnsi="Times New Roman" w:cs="Times New Roman"/>
              </w:rPr>
            </w:pPr>
          </w:p>
        </w:tc>
        <w:tc>
          <w:tcPr>
            <w:tcW w:w="365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 xml:space="preserve">Участие в мероприятиях учреждения </w:t>
            </w:r>
            <w:proofErr w:type="gramStart"/>
            <w:r w:rsidRPr="004D18B2">
              <w:rPr>
                <w:rFonts w:ascii="Times New Roman" w:hAnsi="Times New Roman" w:cs="Times New Roman"/>
              </w:rPr>
              <w:t>ДО</w:t>
            </w:r>
            <w:proofErr w:type="gramEnd"/>
            <w:r w:rsidRPr="004D18B2">
              <w:rPr>
                <w:rFonts w:ascii="Times New Roman" w:hAnsi="Times New Roman" w:cs="Times New Roman"/>
              </w:rPr>
              <w:t xml:space="preserve">, </w:t>
            </w:r>
            <w:proofErr w:type="gramStart"/>
            <w:r w:rsidRPr="004D18B2">
              <w:rPr>
                <w:rFonts w:ascii="Times New Roman" w:hAnsi="Times New Roman" w:cs="Times New Roman"/>
              </w:rPr>
              <w:t>оформлении</w:t>
            </w:r>
            <w:proofErr w:type="gramEnd"/>
            <w:r w:rsidRPr="004D18B2">
              <w:rPr>
                <w:rFonts w:ascii="Times New Roman" w:hAnsi="Times New Roman" w:cs="Times New Roman"/>
              </w:rPr>
              <w:t xml:space="preserve"> рабочего стенда и благотворительных акциях с использованием авторских работ</w:t>
            </w:r>
          </w:p>
        </w:tc>
        <w:tc>
          <w:tcPr>
            <w:tcW w:w="3634" w:type="dxa"/>
          </w:tcPr>
          <w:p w:rsidR="00241F01" w:rsidRPr="004D18B2" w:rsidRDefault="00241F01" w:rsidP="005873F9">
            <w:pPr>
              <w:rPr>
                <w:rFonts w:ascii="Times New Roman" w:hAnsi="Times New Roman" w:cs="Times New Roman"/>
              </w:rPr>
            </w:pPr>
            <w:r w:rsidRPr="004D18B2">
              <w:rPr>
                <w:rFonts w:ascii="Times New Roman" w:hAnsi="Times New Roman" w:cs="Times New Roman"/>
              </w:rPr>
              <w:t>Количество авторских работ для мероприятий.</w:t>
            </w:r>
          </w:p>
        </w:tc>
      </w:tr>
    </w:tbl>
    <w:p w:rsidR="005077C3" w:rsidRDefault="005077C3" w:rsidP="00C936BA">
      <w:pPr>
        <w:spacing w:before="100" w:beforeAutospacing="1" w:after="100" w:afterAutospacing="1" w:line="240" w:lineRule="auto"/>
        <w:jc w:val="center"/>
        <w:rPr>
          <w:rFonts w:ascii="Times New Roman" w:hAnsi="Times New Roman" w:cs="Times New Roman"/>
          <w:b/>
          <w:sz w:val="28"/>
        </w:rPr>
      </w:pPr>
    </w:p>
    <w:p w:rsidR="005077C3" w:rsidRDefault="005077C3" w:rsidP="008F4553">
      <w:pPr>
        <w:rPr>
          <w:rFonts w:ascii="Times New Roman" w:hAnsi="Times New Roman" w:cs="Times New Roman"/>
          <w:b/>
          <w:sz w:val="28"/>
        </w:rPr>
        <w:sectPr w:rsidR="005077C3" w:rsidSect="005077C3">
          <w:pgSz w:w="16838" w:h="11906" w:orient="landscape"/>
          <w:pgMar w:top="1276" w:right="1134" w:bottom="851" w:left="1134" w:header="709" w:footer="709" w:gutter="0"/>
          <w:cols w:space="708"/>
          <w:docGrid w:linePitch="360"/>
        </w:sectPr>
      </w:pPr>
    </w:p>
    <w:p w:rsidR="005077C3" w:rsidRPr="00C936BA" w:rsidRDefault="005077C3" w:rsidP="002A5D1D">
      <w:pPr>
        <w:spacing w:before="100" w:beforeAutospacing="1" w:after="100" w:afterAutospacing="1" w:line="360" w:lineRule="auto"/>
        <w:jc w:val="center"/>
        <w:rPr>
          <w:rFonts w:ascii="Times New Roman" w:hAnsi="Times New Roman" w:cs="Times New Roman"/>
          <w:b/>
          <w:sz w:val="28"/>
        </w:rPr>
      </w:pPr>
      <w:r>
        <w:rPr>
          <w:rFonts w:ascii="Times New Roman" w:hAnsi="Times New Roman" w:cs="Times New Roman"/>
          <w:b/>
          <w:sz w:val="28"/>
        </w:rPr>
        <w:lastRenderedPageBreak/>
        <w:t>СПИСОК ЛИТЕРАТУРЫ ПЕДГОГА</w:t>
      </w:r>
    </w:p>
    <w:p w:rsidR="005077C3" w:rsidRPr="005077C3" w:rsidRDefault="005077C3" w:rsidP="002A5D1D">
      <w:pPr>
        <w:pStyle w:val="a5"/>
        <w:numPr>
          <w:ilvl w:val="0"/>
          <w:numId w:val="14"/>
        </w:numPr>
        <w:spacing w:before="100" w:beforeAutospacing="1" w:after="100" w:afterAutospacing="1" w:line="360" w:lineRule="auto"/>
        <w:ind w:left="0" w:firstLine="709"/>
        <w:jc w:val="both"/>
        <w:rPr>
          <w:rFonts w:ascii="Times New Roman" w:hAnsi="Times New Roman" w:cs="Times New Roman"/>
          <w:sz w:val="24"/>
        </w:rPr>
      </w:pPr>
      <w:r w:rsidRPr="005077C3">
        <w:rPr>
          <w:rFonts w:ascii="Times New Roman" w:hAnsi="Times New Roman" w:cs="Times New Roman"/>
          <w:sz w:val="24"/>
        </w:rPr>
        <w:t xml:space="preserve">Аверин, В.Н. Компьютерная инженерная графика: Учебное пособие / В.Н. Аверин. - М.: </w:t>
      </w:r>
      <w:proofErr w:type="spellStart"/>
      <w:r w:rsidRPr="005077C3">
        <w:rPr>
          <w:rFonts w:ascii="Times New Roman" w:hAnsi="Times New Roman" w:cs="Times New Roman"/>
          <w:sz w:val="24"/>
        </w:rPr>
        <w:t>Academia</w:t>
      </w:r>
      <w:proofErr w:type="spellEnd"/>
      <w:r w:rsidRPr="005077C3">
        <w:rPr>
          <w:rFonts w:ascii="Times New Roman" w:hAnsi="Times New Roman" w:cs="Times New Roman"/>
          <w:sz w:val="24"/>
        </w:rPr>
        <w:t>, 2019. - 208 c.</w:t>
      </w:r>
    </w:p>
    <w:p w:rsidR="005077C3" w:rsidRPr="005077C3" w:rsidRDefault="005077C3" w:rsidP="002A5D1D">
      <w:pPr>
        <w:pStyle w:val="a5"/>
        <w:numPr>
          <w:ilvl w:val="0"/>
          <w:numId w:val="14"/>
        </w:numPr>
        <w:spacing w:before="100" w:beforeAutospacing="1" w:after="100" w:afterAutospacing="1" w:line="360" w:lineRule="auto"/>
        <w:ind w:left="0" w:firstLine="709"/>
        <w:jc w:val="both"/>
        <w:rPr>
          <w:rFonts w:ascii="Times New Roman" w:hAnsi="Times New Roman" w:cs="Times New Roman"/>
          <w:sz w:val="24"/>
        </w:rPr>
      </w:pPr>
      <w:r w:rsidRPr="005077C3">
        <w:rPr>
          <w:rFonts w:ascii="Times New Roman" w:hAnsi="Times New Roman" w:cs="Times New Roman"/>
          <w:sz w:val="24"/>
        </w:rPr>
        <w:t>Голованов, Д.В. Компьютерная нотная графика: Учебное пособие / Д.В. Голованов, А.В. Кунгуров. - СПб</w:t>
      </w:r>
      <w:proofErr w:type="gramStart"/>
      <w:r w:rsidRPr="005077C3">
        <w:rPr>
          <w:rFonts w:ascii="Times New Roman" w:hAnsi="Times New Roman" w:cs="Times New Roman"/>
          <w:sz w:val="24"/>
        </w:rPr>
        <w:t xml:space="preserve">.: </w:t>
      </w:r>
      <w:proofErr w:type="gramEnd"/>
      <w:r w:rsidRPr="005077C3">
        <w:rPr>
          <w:rFonts w:ascii="Times New Roman" w:hAnsi="Times New Roman" w:cs="Times New Roman"/>
          <w:sz w:val="24"/>
        </w:rPr>
        <w:t>Планета Музыки, 2018. - 192 c.</w:t>
      </w:r>
    </w:p>
    <w:p w:rsidR="005077C3" w:rsidRPr="005077C3" w:rsidRDefault="005077C3" w:rsidP="002A5D1D">
      <w:pPr>
        <w:pStyle w:val="a5"/>
        <w:numPr>
          <w:ilvl w:val="0"/>
          <w:numId w:val="14"/>
        </w:numPr>
        <w:spacing w:before="100" w:beforeAutospacing="1" w:after="100" w:afterAutospacing="1" w:line="360" w:lineRule="auto"/>
        <w:ind w:left="0" w:firstLine="709"/>
        <w:jc w:val="both"/>
        <w:rPr>
          <w:rFonts w:ascii="Times New Roman" w:hAnsi="Times New Roman" w:cs="Times New Roman"/>
          <w:sz w:val="24"/>
        </w:rPr>
      </w:pPr>
      <w:r w:rsidRPr="005077C3">
        <w:rPr>
          <w:rFonts w:ascii="Times New Roman" w:hAnsi="Times New Roman" w:cs="Times New Roman"/>
          <w:sz w:val="24"/>
        </w:rPr>
        <w:t>Миронов, Д. Компьютерная графика в дизайне / Д. Миронов. - СПб</w:t>
      </w:r>
      <w:proofErr w:type="gramStart"/>
      <w:r w:rsidRPr="005077C3">
        <w:rPr>
          <w:rFonts w:ascii="Times New Roman" w:hAnsi="Times New Roman" w:cs="Times New Roman"/>
          <w:sz w:val="24"/>
        </w:rPr>
        <w:t xml:space="preserve">.: </w:t>
      </w:r>
      <w:proofErr w:type="gramEnd"/>
      <w:r w:rsidRPr="005077C3">
        <w:rPr>
          <w:rFonts w:ascii="Times New Roman" w:hAnsi="Times New Roman" w:cs="Times New Roman"/>
          <w:sz w:val="24"/>
        </w:rPr>
        <w:t>BHV, 2014. - 560 c.</w:t>
      </w:r>
    </w:p>
    <w:p w:rsidR="005077C3" w:rsidRPr="005077C3" w:rsidRDefault="005077C3" w:rsidP="002A5D1D">
      <w:pPr>
        <w:pStyle w:val="a5"/>
        <w:numPr>
          <w:ilvl w:val="0"/>
          <w:numId w:val="14"/>
        </w:numPr>
        <w:spacing w:before="100" w:beforeAutospacing="1" w:after="100" w:afterAutospacing="1" w:line="360" w:lineRule="auto"/>
        <w:ind w:left="0" w:firstLine="709"/>
        <w:jc w:val="both"/>
        <w:rPr>
          <w:rFonts w:ascii="Times New Roman" w:hAnsi="Times New Roman" w:cs="Times New Roman"/>
          <w:sz w:val="24"/>
        </w:rPr>
      </w:pPr>
      <w:r w:rsidRPr="005077C3">
        <w:rPr>
          <w:rFonts w:ascii="Times New Roman" w:hAnsi="Times New Roman" w:cs="Times New Roman"/>
          <w:sz w:val="24"/>
        </w:rPr>
        <w:t xml:space="preserve">Немцова, Т.И. Компьютерная графика и </w:t>
      </w:r>
      <w:proofErr w:type="spellStart"/>
      <w:r w:rsidRPr="005077C3">
        <w:rPr>
          <w:rFonts w:ascii="Times New Roman" w:hAnsi="Times New Roman" w:cs="Times New Roman"/>
          <w:sz w:val="24"/>
        </w:rPr>
        <w:t>Web</w:t>
      </w:r>
      <w:proofErr w:type="spellEnd"/>
      <w:r w:rsidRPr="005077C3">
        <w:rPr>
          <w:rFonts w:ascii="Times New Roman" w:hAnsi="Times New Roman" w:cs="Times New Roman"/>
          <w:sz w:val="24"/>
        </w:rPr>
        <w:t>-дизайн. Практикум. Практикум по информатике: Учебное пособие / Т.И. Немцова, Ю.В. Назарова. - М.: Форум, 2018. - 144 c.</w:t>
      </w:r>
    </w:p>
    <w:p w:rsidR="005077C3" w:rsidRPr="005077C3" w:rsidRDefault="005077C3" w:rsidP="002A5D1D">
      <w:pPr>
        <w:pStyle w:val="a5"/>
        <w:numPr>
          <w:ilvl w:val="0"/>
          <w:numId w:val="14"/>
        </w:numPr>
        <w:spacing w:before="100" w:beforeAutospacing="1" w:after="100" w:afterAutospacing="1" w:line="360" w:lineRule="auto"/>
        <w:ind w:left="0" w:firstLine="709"/>
        <w:jc w:val="both"/>
        <w:rPr>
          <w:rFonts w:ascii="Times New Roman" w:hAnsi="Times New Roman" w:cs="Times New Roman"/>
          <w:sz w:val="24"/>
        </w:rPr>
      </w:pPr>
      <w:r w:rsidRPr="005077C3">
        <w:rPr>
          <w:rFonts w:ascii="Times New Roman" w:hAnsi="Times New Roman" w:cs="Times New Roman"/>
          <w:sz w:val="24"/>
        </w:rPr>
        <w:t xml:space="preserve">Немцова, Т.И. Компьютерная графика и </w:t>
      </w:r>
      <w:proofErr w:type="spellStart"/>
      <w:r w:rsidRPr="005077C3">
        <w:rPr>
          <w:rFonts w:ascii="Times New Roman" w:hAnsi="Times New Roman" w:cs="Times New Roman"/>
          <w:sz w:val="24"/>
        </w:rPr>
        <w:t>web</w:t>
      </w:r>
      <w:proofErr w:type="spellEnd"/>
      <w:r w:rsidRPr="005077C3">
        <w:rPr>
          <w:rFonts w:ascii="Times New Roman" w:hAnsi="Times New Roman" w:cs="Times New Roman"/>
          <w:sz w:val="24"/>
        </w:rPr>
        <w:t xml:space="preserve">-дизайн: Учебное пособие / Т.И. Немцова, Т.В. Казанкова, А.В. </w:t>
      </w:r>
      <w:proofErr w:type="spellStart"/>
      <w:r w:rsidRPr="005077C3">
        <w:rPr>
          <w:rFonts w:ascii="Times New Roman" w:hAnsi="Times New Roman" w:cs="Times New Roman"/>
          <w:sz w:val="24"/>
        </w:rPr>
        <w:t>Шнякин</w:t>
      </w:r>
      <w:proofErr w:type="spellEnd"/>
      <w:r w:rsidRPr="005077C3">
        <w:rPr>
          <w:rFonts w:ascii="Times New Roman" w:hAnsi="Times New Roman" w:cs="Times New Roman"/>
          <w:sz w:val="24"/>
        </w:rPr>
        <w:t>. - М.: Форум, 2019. - 144 c.</w:t>
      </w:r>
    </w:p>
    <w:p w:rsidR="005077C3" w:rsidRPr="005077C3" w:rsidRDefault="005077C3" w:rsidP="002A5D1D">
      <w:pPr>
        <w:pStyle w:val="a5"/>
        <w:numPr>
          <w:ilvl w:val="0"/>
          <w:numId w:val="14"/>
        </w:numPr>
        <w:spacing w:before="100" w:beforeAutospacing="1" w:after="100" w:afterAutospacing="1" w:line="360" w:lineRule="auto"/>
        <w:ind w:left="0" w:firstLine="709"/>
        <w:jc w:val="both"/>
        <w:rPr>
          <w:rFonts w:ascii="Times New Roman" w:hAnsi="Times New Roman" w:cs="Times New Roman"/>
          <w:sz w:val="24"/>
        </w:rPr>
      </w:pPr>
      <w:proofErr w:type="spellStart"/>
      <w:r w:rsidRPr="005077C3">
        <w:rPr>
          <w:rFonts w:ascii="Times New Roman" w:hAnsi="Times New Roman" w:cs="Times New Roman"/>
          <w:sz w:val="24"/>
        </w:rPr>
        <w:t>Тозик</w:t>
      </w:r>
      <w:proofErr w:type="spellEnd"/>
      <w:r w:rsidRPr="005077C3">
        <w:rPr>
          <w:rFonts w:ascii="Times New Roman" w:hAnsi="Times New Roman" w:cs="Times New Roman"/>
          <w:sz w:val="24"/>
        </w:rPr>
        <w:t xml:space="preserve">, В.Т. Компьютерная графика и дизайн: Учебник / В.Т. </w:t>
      </w:r>
      <w:proofErr w:type="spellStart"/>
      <w:r w:rsidRPr="005077C3">
        <w:rPr>
          <w:rFonts w:ascii="Times New Roman" w:hAnsi="Times New Roman" w:cs="Times New Roman"/>
          <w:sz w:val="24"/>
        </w:rPr>
        <w:t>Тозик</w:t>
      </w:r>
      <w:proofErr w:type="spellEnd"/>
      <w:r w:rsidRPr="005077C3">
        <w:rPr>
          <w:rFonts w:ascii="Times New Roman" w:hAnsi="Times New Roman" w:cs="Times New Roman"/>
          <w:sz w:val="24"/>
        </w:rPr>
        <w:t xml:space="preserve">. - М.: </w:t>
      </w:r>
      <w:proofErr w:type="spellStart"/>
      <w:r w:rsidRPr="005077C3">
        <w:rPr>
          <w:rFonts w:ascii="Times New Roman" w:hAnsi="Times New Roman" w:cs="Times New Roman"/>
          <w:sz w:val="24"/>
        </w:rPr>
        <w:t>Academia</w:t>
      </w:r>
      <w:proofErr w:type="spellEnd"/>
      <w:r w:rsidRPr="005077C3">
        <w:rPr>
          <w:rFonts w:ascii="Times New Roman" w:hAnsi="Times New Roman" w:cs="Times New Roman"/>
          <w:sz w:val="24"/>
        </w:rPr>
        <w:t>, 2016. - 672 c.</w:t>
      </w:r>
    </w:p>
    <w:p w:rsidR="005077C3" w:rsidRPr="005077C3" w:rsidRDefault="005077C3" w:rsidP="002A5D1D">
      <w:pPr>
        <w:pStyle w:val="a5"/>
        <w:numPr>
          <w:ilvl w:val="0"/>
          <w:numId w:val="14"/>
        </w:numPr>
        <w:spacing w:before="100" w:beforeAutospacing="1" w:after="100" w:afterAutospacing="1" w:line="360" w:lineRule="auto"/>
        <w:ind w:left="0" w:firstLine="709"/>
        <w:jc w:val="both"/>
        <w:rPr>
          <w:rFonts w:ascii="Times New Roman" w:hAnsi="Times New Roman" w:cs="Times New Roman"/>
          <w:sz w:val="24"/>
        </w:rPr>
      </w:pPr>
      <w:proofErr w:type="spellStart"/>
      <w:r w:rsidRPr="005077C3">
        <w:rPr>
          <w:rFonts w:ascii="Times New Roman" w:hAnsi="Times New Roman" w:cs="Times New Roman"/>
          <w:sz w:val="24"/>
        </w:rPr>
        <w:t>Тозик</w:t>
      </w:r>
      <w:proofErr w:type="spellEnd"/>
      <w:r w:rsidRPr="005077C3">
        <w:rPr>
          <w:rFonts w:ascii="Times New Roman" w:hAnsi="Times New Roman" w:cs="Times New Roman"/>
          <w:sz w:val="24"/>
        </w:rPr>
        <w:t xml:space="preserve">, В.Т. Компьютерная графика и дизайн: Учебник / В.Т. </w:t>
      </w:r>
      <w:proofErr w:type="spellStart"/>
      <w:r w:rsidRPr="005077C3">
        <w:rPr>
          <w:rFonts w:ascii="Times New Roman" w:hAnsi="Times New Roman" w:cs="Times New Roman"/>
          <w:sz w:val="24"/>
        </w:rPr>
        <w:t>Тозик</w:t>
      </w:r>
      <w:proofErr w:type="spellEnd"/>
      <w:r w:rsidRPr="005077C3">
        <w:rPr>
          <w:rFonts w:ascii="Times New Roman" w:hAnsi="Times New Roman" w:cs="Times New Roman"/>
          <w:sz w:val="24"/>
        </w:rPr>
        <w:t xml:space="preserve">, Л.М. </w:t>
      </w:r>
      <w:proofErr w:type="spellStart"/>
      <w:r w:rsidRPr="005077C3">
        <w:rPr>
          <w:rFonts w:ascii="Times New Roman" w:hAnsi="Times New Roman" w:cs="Times New Roman"/>
          <w:sz w:val="24"/>
        </w:rPr>
        <w:t>Корпан</w:t>
      </w:r>
      <w:proofErr w:type="spellEnd"/>
      <w:r w:rsidRPr="005077C3">
        <w:rPr>
          <w:rFonts w:ascii="Times New Roman" w:hAnsi="Times New Roman" w:cs="Times New Roman"/>
          <w:sz w:val="24"/>
        </w:rPr>
        <w:t xml:space="preserve">. - М.: </w:t>
      </w:r>
      <w:proofErr w:type="spellStart"/>
      <w:r w:rsidRPr="005077C3">
        <w:rPr>
          <w:rFonts w:ascii="Times New Roman" w:hAnsi="Times New Roman" w:cs="Times New Roman"/>
          <w:sz w:val="24"/>
        </w:rPr>
        <w:t>Academia</w:t>
      </w:r>
      <w:proofErr w:type="spellEnd"/>
      <w:r w:rsidRPr="005077C3">
        <w:rPr>
          <w:rFonts w:ascii="Times New Roman" w:hAnsi="Times New Roman" w:cs="Times New Roman"/>
          <w:sz w:val="24"/>
        </w:rPr>
        <w:t>, 2018. - 168 c.</w:t>
      </w:r>
    </w:p>
    <w:p w:rsidR="00C936BA" w:rsidRPr="00C936BA" w:rsidRDefault="005077C3" w:rsidP="002A5D1D">
      <w:pPr>
        <w:spacing w:before="100" w:beforeAutospacing="1" w:after="100" w:afterAutospacing="1" w:line="360" w:lineRule="auto"/>
        <w:ind w:firstLine="709"/>
        <w:jc w:val="center"/>
        <w:rPr>
          <w:rFonts w:ascii="Times New Roman" w:hAnsi="Times New Roman" w:cs="Times New Roman"/>
          <w:b/>
          <w:sz w:val="28"/>
        </w:rPr>
      </w:pPr>
      <w:r>
        <w:rPr>
          <w:rFonts w:ascii="Times New Roman" w:hAnsi="Times New Roman" w:cs="Times New Roman"/>
          <w:b/>
          <w:sz w:val="28"/>
        </w:rPr>
        <w:t>СПИСОК ЛИТЕРАТУРЫ ПЕДГОГА</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Горячев А. В. и др. Информатика в играх и задачах. Выпуск 1.1 Поурочные планы. – М.</w:t>
      </w:r>
      <w:proofErr w:type="gramStart"/>
      <w:r w:rsidRPr="005077C3">
        <w:rPr>
          <w:rFonts w:ascii="Times New Roman" w:hAnsi="Times New Roman" w:cs="Times New Roman"/>
          <w:sz w:val="24"/>
        </w:rPr>
        <w:t xml:space="preserve"> :</w:t>
      </w:r>
      <w:proofErr w:type="gramEnd"/>
      <w:r w:rsidRPr="005077C3">
        <w:rPr>
          <w:rFonts w:ascii="Times New Roman" w:hAnsi="Times New Roman" w:cs="Times New Roman"/>
          <w:sz w:val="24"/>
        </w:rPr>
        <w:t xml:space="preserve"> «Экспресс», 1995. – 56 с.: ил.</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Гурова Л. Л. Психология мышления. – М.:ПЕЗ СЭ, 2005, стр.266</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proofErr w:type="spellStart"/>
      <w:r w:rsidRPr="005077C3">
        <w:rPr>
          <w:rFonts w:ascii="Times New Roman" w:hAnsi="Times New Roman" w:cs="Times New Roman"/>
          <w:sz w:val="24"/>
        </w:rPr>
        <w:t>Демирчёглян</w:t>
      </w:r>
      <w:proofErr w:type="spellEnd"/>
      <w:r w:rsidRPr="005077C3">
        <w:rPr>
          <w:rFonts w:ascii="Times New Roman" w:hAnsi="Times New Roman" w:cs="Times New Roman"/>
          <w:sz w:val="24"/>
        </w:rPr>
        <w:t xml:space="preserve"> Г.Г. Компьютер и здоровье. М.: "</w:t>
      </w:r>
      <w:proofErr w:type="spellStart"/>
      <w:r w:rsidRPr="005077C3">
        <w:rPr>
          <w:rFonts w:ascii="Times New Roman" w:hAnsi="Times New Roman" w:cs="Times New Roman"/>
          <w:sz w:val="24"/>
        </w:rPr>
        <w:t>Лук</w:t>
      </w:r>
      <w:proofErr w:type="gramStart"/>
      <w:r w:rsidRPr="005077C3">
        <w:rPr>
          <w:rFonts w:ascii="Times New Roman" w:hAnsi="Times New Roman" w:cs="Times New Roman"/>
          <w:sz w:val="24"/>
        </w:rPr>
        <w:t>о</w:t>
      </w:r>
      <w:proofErr w:type="spellEnd"/>
      <w:r w:rsidRPr="005077C3">
        <w:rPr>
          <w:rFonts w:ascii="Times New Roman" w:hAnsi="Times New Roman" w:cs="Times New Roman"/>
          <w:sz w:val="24"/>
        </w:rPr>
        <w:t>-</w:t>
      </w:r>
      <w:proofErr w:type="gramEnd"/>
      <w:r w:rsidRPr="005077C3">
        <w:rPr>
          <w:rFonts w:ascii="Times New Roman" w:hAnsi="Times New Roman" w:cs="Times New Roman"/>
          <w:sz w:val="24"/>
        </w:rPr>
        <w:t xml:space="preserve"> </w:t>
      </w:r>
      <w:proofErr w:type="spellStart"/>
      <w:r w:rsidRPr="005077C3">
        <w:rPr>
          <w:rFonts w:ascii="Times New Roman" w:hAnsi="Times New Roman" w:cs="Times New Roman"/>
          <w:sz w:val="24"/>
        </w:rPr>
        <w:t>морье</w:t>
      </w:r>
      <w:proofErr w:type="spellEnd"/>
      <w:r w:rsidRPr="005077C3">
        <w:rPr>
          <w:rFonts w:ascii="Times New Roman" w:hAnsi="Times New Roman" w:cs="Times New Roman"/>
          <w:sz w:val="24"/>
        </w:rPr>
        <w:t>", Темп МБ, Новый Центр, 1997. - 256 с.</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 xml:space="preserve">Ефимова О., Морозов В., </w:t>
      </w:r>
      <w:proofErr w:type="spellStart"/>
      <w:r w:rsidRPr="005077C3">
        <w:rPr>
          <w:rFonts w:ascii="Times New Roman" w:hAnsi="Times New Roman" w:cs="Times New Roman"/>
          <w:sz w:val="24"/>
        </w:rPr>
        <w:t>Угринович</w:t>
      </w:r>
      <w:proofErr w:type="spellEnd"/>
      <w:r w:rsidRPr="005077C3">
        <w:rPr>
          <w:rFonts w:ascii="Times New Roman" w:hAnsi="Times New Roman" w:cs="Times New Roman"/>
          <w:sz w:val="24"/>
        </w:rPr>
        <w:t xml:space="preserve"> Н. Курс компьютерной технологии с основами информатики. Учебное пособие для старших классов. М., ABF, ООО «Фирма «Издательство АСТ»», 1999. – 432с.: ил.</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 xml:space="preserve">Житкова О. А., Кудрявцева Е. К. Графический редактор </w:t>
      </w:r>
      <w:proofErr w:type="spellStart"/>
      <w:r w:rsidRPr="005077C3">
        <w:rPr>
          <w:rFonts w:ascii="Times New Roman" w:hAnsi="Times New Roman" w:cs="Times New Roman"/>
          <w:sz w:val="24"/>
        </w:rPr>
        <w:t>Paint</w:t>
      </w:r>
      <w:proofErr w:type="spellEnd"/>
      <w:r w:rsidRPr="005077C3">
        <w:rPr>
          <w:rFonts w:ascii="Times New Roman" w:hAnsi="Times New Roman" w:cs="Times New Roman"/>
          <w:sz w:val="24"/>
        </w:rPr>
        <w:t xml:space="preserve">. Редактор презентаций </w:t>
      </w:r>
      <w:proofErr w:type="spellStart"/>
      <w:r w:rsidRPr="005077C3">
        <w:rPr>
          <w:rFonts w:ascii="Times New Roman" w:hAnsi="Times New Roman" w:cs="Times New Roman"/>
          <w:sz w:val="24"/>
        </w:rPr>
        <w:t>Power</w:t>
      </w:r>
      <w:proofErr w:type="spellEnd"/>
      <w:r w:rsidRPr="005077C3">
        <w:rPr>
          <w:rFonts w:ascii="Times New Roman" w:hAnsi="Times New Roman" w:cs="Times New Roman"/>
          <w:sz w:val="24"/>
        </w:rPr>
        <w:t xml:space="preserve"> </w:t>
      </w:r>
      <w:proofErr w:type="spellStart"/>
      <w:r w:rsidRPr="005077C3">
        <w:rPr>
          <w:rFonts w:ascii="Times New Roman" w:hAnsi="Times New Roman" w:cs="Times New Roman"/>
          <w:sz w:val="24"/>
        </w:rPr>
        <w:t>Point</w:t>
      </w:r>
      <w:proofErr w:type="spellEnd"/>
      <w:r w:rsidRPr="005077C3">
        <w:rPr>
          <w:rFonts w:ascii="Times New Roman" w:hAnsi="Times New Roman" w:cs="Times New Roman"/>
          <w:sz w:val="24"/>
        </w:rPr>
        <w:t>. (Тематический контроль по информатике.)/ Житкова О. А., Кудрявцева Е. К. – М. Интеллект-Центр. 2003 – 80 с.</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Захарова Л.Н. и др. Профессиональная компетентность учителя и психолого-педагогическое проектирование: Учеб</w:t>
      </w:r>
      <w:proofErr w:type="gramStart"/>
      <w:r w:rsidRPr="005077C3">
        <w:rPr>
          <w:rFonts w:ascii="Times New Roman" w:hAnsi="Times New Roman" w:cs="Times New Roman"/>
          <w:sz w:val="24"/>
        </w:rPr>
        <w:t>.</w:t>
      </w:r>
      <w:proofErr w:type="gramEnd"/>
      <w:r w:rsidRPr="005077C3">
        <w:rPr>
          <w:rFonts w:ascii="Times New Roman" w:hAnsi="Times New Roman" w:cs="Times New Roman"/>
          <w:sz w:val="24"/>
        </w:rPr>
        <w:t xml:space="preserve"> </w:t>
      </w:r>
      <w:proofErr w:type="gramStart"/>
      <w:r w:rsidRPr="005077C3">
        <w:rPr>
          <w:rFonts w:ascii="Times New Roman" w:hAnsi="Times New Roman" w:cs="Times New Roman"/>
          <w:sz w:val="24"/>
        </w:rPr>
        <w:t>п</w:t>
      </w:r>
      <w:proofErr w:type="gramEnd"/>
      <w:r w:rsidRPr="005077C3">
        <w:rPr>
          <w:rFonts w:ascii="Times New Roman" w:hAnsi="Times New Roman" w:cs="Times New Roman"/>
          <w:sz w:val="24"/>
        </w:rPr>
        <w:t xml:space="preserve">особие. </w:t>
      </w:r>
      <w:proofErr w:type="spellStart"/>
      <w:r w:rsidRPr="005077C3">
        <w:rPr>
          <w:rFonts w:ascii="Times New Roman" w:hAnsi="Times New Roman" w:cs="Times New Roman"/>
          <w:sz w:val="24"/>
        </w:rPr>
        <w:t>Н.Новгород</w:t>
      </w:r>
      <w:proofErr w:type="spellEnd"/>
      <w:r w:rsidRPr="005077C3">
        <w:rPr>
          <w:rFonts w:ascii="Times New Roman" w:hAnsi="Times New Roman" w:cs="Times New Roman"/>
          <w:sz w:val="24"/>
        </w:rPr>
        <w:t xml:space="preserve">: Изд-во </w:t>
      </w:r>
      <w:proofErr w:type="spellStart"/>
      <w:r w:rsidRPr="005077C3">
        <w:rPr>
          <w:rFonts w:ascii="Times New Roman" w:hAnsi="Times New Roman" w:cs="Times New Roman"/>
          <w:sz w:val="24"/>
        </w:rPr>
        <w:t>Нижегор</w:t>
      </w:r>
      <w:proofErr w:type="spellEnd"/>
      <w:r w:rsidRPr="005077C3">
        <w:rPr>
          <w:rFonts w:ascii="Times New Roman" w:hAnsi="Times New Roman" w:cs="Times New Roman"/>
          <w:sz w:val="24"/>
        </w:rPr>
        <w:t>. ун-та, 1993.</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Камбурова Л. Шаг за шагом. Комплексный образовательный проект. Информатика. – М. НПО «Школа» - издательство «Открытый мир», 1998 г.</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lastRenderedPageBreak/>
        <w:t xml:space="preserve">Лебедев О.Е. </w:t>
      </w:r>
      <w:proofErr w:type="spellStart"/>
      <w:r w:rsidRPr="005077C3">
        <w:rPr>
          <w:rFonts w:ascii="Times New Roman" w:hAnsi="Times New Roman" w:cs="Times New Roman"/>
          <w:sz w:val="24"/>
        </w:rPr>
        <w:t>Компетентностный</w:t>
      </w:r>
      <w:proofErr w:type="spellEnd"/>
      <w:r w:rsidRPr="005077C3">
        <w:rPr>
          <w:rFonts w:ascii="Times New Roman" w:hAnsi="Times New Roman" w:cs="Times New Roman"/>
          <w:sz w:val="24"/>
        </w:rPr>
        <w:t xml:space="preserve"> подход в образовании // Школьные технологии. – 2004. – № 5. – С.3-1</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 xml:space="preserve">Новиков Ф. А., Яценко А. Д. </w:t>
      </w:r>
      <w:proofErr w:type="spellStart"/>
      <w:r w:rsidRPr="005077C3">
        <w:rPr>
          <w:rFonts w:ascii="Times New Roman" w:hAnsi="Times New Roman" w:cs="Times New Roman"/>
          <w:sz w:val="24"/>
        </w:rPr>
        <w:t>Microsoft</w:t>
      </w:r>
      <w:proofErr w:type="spellEnd"/>
      <w:r w:rsidRPr="005077C3">
        <w:rPr>
          <w:rFonts w:ascii="Times New Roman" w:hAnsi="Times New Roman" w:cs="Times New Roman"/>
          <w:sz w:val="24"/>
        </w:rPr>
        <w:t xml:space="preserve"> </w:t>
      </w:r>
      <w:proofErr w:type="spellStart"/>
      <w:r w:rsidRPr="005077C3">
        <w:rPr>
          <w:rFonts w:ascii="Times New Roman" w:hAnsi="Times New Roman" w:cs="Times New Roman"/>
          <w:sz w:val="24"/>
        </w:rPr>
        <w:t>Office</w:t>
      </w:r>
      <w:proofErr w:type="spellEnd"/>
      <w:r w:rsidRPr="005077C3">
        <w:rPr>
          <w:rFonts w:ascii="Times New Roman" w:hAnsi="Times New Roman" w:cs="Times New Roman"/>
          <w:sz w:val="24"/>
        </w:rPr>
        <w:t xml:space="preserve"> 2000 в целом. – </w:t>
      </w:r>
      <w:proofErr w:type="spellStart"/>
      <w:r w:rsidRPr="005077C3">
        <w:rPr>
          <w:rFonts w:ascii="Times New Roman" w:hAnsi="Times New Roman" w:cs="Times New Roman"/>
          <w:sz w:val="24"/>
        </w:rPr>
        <w:t>СПб.</w:t>
      </w:r>
      <w:proofErr w:type="gramStart"/>
      <w:r w:rsidRPr="005077C3">
        <w:rPr>
          <w:rFonts w:ascii="Times New Roman" w:hAnsi="Times New Roman" w:cs="Times New Roman"/>
          <w:sz w:val="24"/>
        </w:rPr>
        <w:t>:Б</w:t>
      </w:r>
      <w:proofErr w:type="gramEnd"/>
      <w:r w:rsidRPr="005077C3">
        <w:rPr>
          <w:rFonts w:ascii="Times New Roman" w:hAnsi="Times New Roman" w:cs="Times New Roman"/>
          <w:sz w:val="24"/>
        </w:rPr>
        <w:t>ВХ</w:t>
      </w:r>
      <w:proofErr w:type="spellEnd"/>
      <w:r w:rsidRPr="005077C3">
        <w:rPr>
          <w:rFonts w:ascii="Times New Roman" w:hAnsi="Times New Roman" w:cs="Times New Roman"/>
          <w:sz w:val="24"/>
        </w:rPr>
        <w:t>- Петербург, 2001.-728 с.: ил.</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Савин Н. В. Педагогика. «Просвещение», Москва, 1978 г.</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Симановский А. Э. Развитие творческого мышления детей. Популярное пособие для родителей и педагогов. – Ярославль: Гринго, 1996. – 192 с., ил.</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 xml:space="preserve">Симонов С. В., Евсеев Г. А., Алексеев А. Г. Общая информатика: учебное пособие для средней школы. </w:t>
      </w:r>
      <w:proofErr w:type="gramStart"/>
      <w:r w:rsidRPr="005077C3">
        <w:rPr>
          <w:rFonts w:ascii="Times New Roman" w:hAnsi="Times New Roman" w:cs="Times New Roman"/>
          <w:sz w:val="24"/>
        </w:rPr>
        <w:t>–М</w:t>
      </w:r>
      <w:proofErr w:type="gramEnd"/>
      <w:r w:rsidRPr="005077C3">
        <w:rPr>
          <w:rFonts w:ascii="Times New Roman" w:hAnsi="Times New Roman" w:cs="Times New Roman"/>
          <w:sz w:val="24"/>
        </w:rPr>
        <w:t xml:space="preserve">.: АСТ-ПРЕСС, </w:t>
      </w:r>
      <w:proofErr w:type="spellStart"/>
      <w:r w:rsidRPr="005077C3">
        <w:rPr>
          <w:rFonts w:ascii="Times New Roman" w:hAnsi="Times New Roman" w:cs="Times New Roman"/>
          <w:sz w:val="24"/>
        </w:rPr>
        <w:t>Инфоком</w:t>
      </w:r>
      <w:proofErr w:type="spellEnd"/>
      <w:r w:rsidRPr="005077C3">
        <w:rPr>
          <w:rFonts w:ascii="Times New Roman" w:hAnsi="Times New Roman" w:cs="Times New Roman"/>
          <w:sz w:val="24"/>
        </w:rPr>
        <w:t>-Пресс, 2000. -592 с.</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 xml:space="preserve">Фигурнов В. Э. IBM PC для пользователя. Изд. 6-е, </w:t>
      </w:r>
      <w:proofErr w:type="spellStart"/>
      <w:r w:rsidRPr="005077C3">
        <w:rPr>
          <w:rFonts w:ascii="Times New Roman" w:hAnsi="Times New Roman" w:cs="Times New Roman"/>
          <w:sz w:val="24"/>
        </w:rPr>
        <w:t>перераб</w:t>
      </w:r>
      <w:proofErr w:type="spellEnd"/>
      <w:r w:rsidRPr="005077C3">
        <w:rPr>
          <w:rFonts w:ascii="Times New Roman" w:hAnsi="Times New Roman" w:cs="Times New Roman"/>
          <w:sz w:val="24"/>
        </w:rPr>
        <w:t xml:space="preserve">. и доп.- М.: ИНФРА-М, 1995.-432 </w:t>
      </w:r>
      <w:proofErr w:type="spellStart"/>
      <w:r w:rsidRPr="005077C3">
        <w:rPr>
          <w:rFonts w:ascii="Times New Roman" w:hAnsi="Times New Roman" w:cs="Times New Roman"/>
          <w:sz w:val="24"/>
        </w:rPr>
        <w:t>с.</w:t>
      </w:r>
      <w:proofErr w:type="gramStart"/>
      <w:r w:rsidRPr="005077C3">
        <w:rPr>
          <w:rFonts w:ascii="Times New Roman" w:hAnsi="Times New Roman" w:cs="Times New Roman"/>
          <w:sz w:val="24"/>
        </w:rPr>
        <w:t>:и</w:t>
      </w:r>
      <w:proofErr w:type="gramEnd"/>
      <w:r w:rsidRPr="005077C3">
        <w:rPr>
          <w:rFonts w:ascii="Times New Roman" w:hAnsi="Times New Roman" w:cs="Times New Roman"/>
          <w:sz w:val="24"/>
        </w:rPr>
        <w:t>л</w:t>
      </w:r>
      <w:proofErr w:type="spellEnd"/>
      <w:r w:rsidRPr="005077C3">
        <w:rPr>
          <w:rFonts w:ascii="Times New Roman" w:hAnsi="Times New Roman" w:cs="Times New Roman"/>
          <w:sz w:val="24"/>
        </w:rPr>
        <w:t>.</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proofErr w:type="spellStart"/>
      <w:r w:rsidRPr="005077C3">
        <w:rPr>
          <w:rFonts w:ascii="Times New Roman" w:hAnsi="Times New Roman" w:cs="Times New Roman"/>
          <w:sz w:val="24"/>
        </w:rPr>
        <w:t>Шафрин</w:t>
      </w:r>
      <w:proofErr w:type="spellEnd"/>
      <w:r w:rsidRPr="005077C3">
        <w:rPr>
          <w:rFonts w:ascii="Times New Roman" w:hAnsi="Times New Roman" w:cs="Times New Roman"/>
          <w:sz w:val="24"/>
        </w:rPr>
        <w:t xml:space="preserve"> Ю.А. Информационные технологии. — М.: Лаборатория Базовых Знаний, 1998. — 704 с.</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Федеральный закон о дополнительном образовании</w:t>
      </w:r>
    </w:p>
    <w:p w:rsidR="00C936BA"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Сборник СанПиН</w:t>
      </w:r>
    </w:p>
    <w:p w:rsidR="00241F01" w:rsidRPr="005077C3" w:rsidRDefault="00C936BA"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«Конвенция о правах ребенка», М., 1990.</w:t>
      </w:r>
    </w:p>
    <w:p w:rsidR="002A5D1D" w:rsidRDefault="007B2099" w:rsidP="002A5D1D">
      <w:pPr>
        <w:pStyle w:val="a5"/>
        <w:numPr>
          <w:ilvl w:val="0"/>
          <w:numId w:val="12"/>
        </w:numPr>
        <w:spacing w:before="100" w:beforeAutospacing="1" w:after="100" w:afterAutospacing="1" w:line="360" w:lineRule="auto"/>
        <w:ind w:left="0" w:firstLine="709"/>
        <w:rPr>
          <w:rFonts w:ascii="Times New Roman" w:hAnsi="Times New Roman" w:cs="Times New Roman"/>
          <w:sz w:val="24"/>
        </w:rPr>
      </w:pPr>
      <w:r w:rsidRPr="005077C3">
        <w:rPr>
          <w:rFonts w:ascii="Times New Roman" w:hAnsi="Times New Roman" w:cs="Times New Roman"/>
          <w:sz w:val="24"/>
        </w:rPr>
        <w:t xml:space="preserve">Графический онлайн редактор . - </w:t>
      </w:r>
      <w:r w:rsidRPr="005077C3">
        <w:rPr>
          <w:rFonts w:ascii="Times New Roman" w:hAnsi="Times New Roman" w:cs="Times New Roman"/>
          <w:sz w:val="24"/>
          <w:lang w:val="en-US"/>
        </w:rPr>
        <w:t>URL</w:t>
      </w:r>
      <w:r w:rsidRPr="005077C3">
        <w:rPr>
          <w:rFonts w:ascii="Times New Roman" w:hAnsi="Times New Roman" w:cs="Times New Roman"/>
          <w:sz w:val="24"/>
        </w:rPr>
        <w:t xml:space="preserve">: </w:t>
      </w:r>
      <w:r w:rsidRPr="005077C3">
        <w:rPr>
          <w:rFonts w:ascii="Times New Roman" w:hAnsi="Times New Roman" w:cs="Times New Roman"/>
          <w:sz w:val="24"/>
          <w:lang w:val="en-US"/>
        </w:rPr>
        <w:t>http</w:t>
      </w:r>
      <w:r w:rsidRPr="005077C3">
        <w:rPr>
          <w:rFonts w:ascii="Times New Roman" w:hAnsi="Times New Roman" w:cs="Times New Roman"/>
          <w:sz w:val="24"/>
        </w:rPr>
        <w:t>:/www.e.photoshoponline.ru/pso/</w:t>
      </w:r>
    </w:p>
    <w:p w:rsidR="007D612A" w:rsidRPr="002A5D1D" w:rsidRDefault="007D612A" w:rsidP="002A5D1D">
      <w:pPr>
        <w:rPr>
          <w:rFonts w:ascii="Times New Roman" w:hAnsi="Times New Roman" w:cs="Times New Roman"/>
          <w:sz w:val="24"/>
        </w:rPr>
      </w:pPr>
    </w:p>
    <w:sectPr w:rsidR="007D612A" w:rsidRPr="002A5D1D" w:rsidSect="002A5D1D">
      <w:pgSz w:w="11906" w:h="16838" w:code="9"/>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B4" w:rsidRDefault="000546B4" w:rsidP="002A5D1D">
      <w:pPr>
        <w:spacing w:after="0" w:line="240" w:lineRule="auto"/>
      </w:pPr>
      <w:r>
        <w:separator/>
      </w:r>
    </w:p>
  </w:endnote>
  <w:endnote w:type="continuationSeparator" w:id="0">
    <w:p w:rsidR="000546B4" w:rsidRDefault="000546B4" w:rsidP="002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B4" w:rsidRDefault="000546B4" w:rsidP="002A5D1D">
      <w:pPr>
        <w:spacing w:after="0" w:line="240" w:lineRule="auto"/>
      </w:pPr>
      <w:r>
        <w:separator/>
      </w:r>
    </w:p>
  </w:footnote>
  <w:footnote w:type="continuationSeparator" w:id="0">
    <w:p w:rsidR="000546B4" w:rsidRDefault="000546B4" w:rsidP="002A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6D6"/>
    <w:multiLevelType w:val="hybridMultilevel"/>
    <w:tmpl w:val="A29CC3A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A35841"/>
    <w:multiLevelType w:val="multilevel"/>
    <w:tmpl w:val="DC5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36574"/>
    <w:multiLevelType w:val="multilevel"/>
    <w:tmpl w:val="D93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83F0A"/>
    <w:multiLevelType w:val="multilevel"/>
    <w:tmpl w:val="2966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25A0E"/>
    <w:multiLevelType w:val="multilevel"/>
    <w:tmpl w:val="4D6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3404C"/>
    <w:multiLevelType w:val="multilevel"/>
    <w:tmpl w:val="CA38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778D4"/>
    <w:multiLevelType w:val="hybridMultilevel"/>
    <w:tmpl w:val="8ABA624E"/>
    <w:lvl w:ilvl="0" w:tplc="5324F18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804069"/>
    <w:multiLevelType w:val="multilevel"/>
    <w:tmpl w:val="9FC8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B66A75"/>
    <w:multiLevelType w:val="multilevel"/>
    <w:tmpl w:val="CEA2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210331"/>
    <w:multiLevelType w:val="hybridMultilevel"/>
    <w:tmpl w:val="CBC85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66399"/>
    <w:multiLevelType w:val="hybridMultilevel"/>
    <w:tmpl w:val="667C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B5972"/>
    <w:multiLevelType w:val="multilevel"/>
    <w:tmpl w:val="5806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B3473"/>
    <w:multiLevelType w:val="multilevel"/>
    <w:tmpl w:val="BA780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A07183"/>
    <w:multiLevelType w:val="hybridMultilevel"/>
    <w:tmpl w:val="0F081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322017"/>
    <w:multiLevelType w:val="multilevel"/>
    <w:tmpl w:val="B7E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03A46"/>
    <w:multiLevelType w:val="hybridMultilevel"/>
    <w:tmpl w:val="BB90F5E8"/>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6">
    <w:nsid w:val="6BD47C0A"/>
    <w:multiLevelType w:val="hybridMultilevel"/>
    <w:tmpl w:val="C7F0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006149"/>
    <w:multiLevelType w:val="multilevel"/>
    <w:tmpl w:val="034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
  </w:num>
  <w:num w:numId="4">
    <w:abstractNumId w:val="4"/>
  </w:num>
  <w:num w:numId="5">
    <w:abstractNumId w:val="5"/>
  </w:num>
  <w:num w:numId="6">
    <w:abstractNumId w:val="3"/>
  </w:num>
  <w:num w:numId="7">
    <w:abstractNumId w:val="8"/>
  </w:num>
  <w:num w:numId="8">
    <w:abstractNumId w:val="2"/>
  </w:num>
  <w:num w:numId="9">
    <w:abstractNumId w:val="17"/>
  </w:num>
  <w:num w:numId="10">
    <w:abstractNumId w:val="11"/>
  </w:num>
  <w:num w:numId="11">
    <w:abstractNumId w:val="15"/>
  </w:num>
  <w:num w:numId="12">
    <w:abstractNumId w:val="13"/>
  </w:num>
  <w:num w:numId="13">
    <w:abstractNumId w:val="7"/>
  </w:num>
  <w:num w:numId="14">
    <w:abstractNumId w:val="10"/>
  </w:num>
  <w:num w:numId="15">
    <w:abstractNumId w:val="9"/>
  </w:num>
  <w:num w:numId="16">
    <w:abstractNumId w:val="0"/>
  </w:num>
  <w:num w:numId="17">
    <w:abstractNumId w:val="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F45"/>
    <w:rsid w:val="00022887"/>
    <w:rsid w:val="000546B4"/>
    <w:rsid w:val="00063599"/>
    <w:rsid w:val="00067503"/>
    <w:rsid w:val="00082F94"/>
    <w:rsid w:val="000D35E6"/>
    <w:rsid w:val="000D7B7E"/>
    <w:rsid w:val="000E549B"/>
    <w:rsid w:val="00107CA0"/>
    <w:rsid w:val="00121E0E"/>
    <w:rsid w:val="00152029"/>
    <w:rsid w:val="00162C33"/>
    <w:rsid w:val="001A7F6E"/>
    <w:rsid w:val="001C058D"/>
    <w:rsid w:val="001F4BC7"/>
    <w:rsid w:val="00215CA4"/>
    <w:rsid w:val="00241F01"/>
    <w:rsid w:val="00256111"/>
    <w:rsid w:val="002A5D1D"/>
    <w:rsid w:val="002E781B"/>
    <w:rsid w:val="0035591D"/>
    <w:rsid w:val="00447F45"/>
    <w:rsid w:val="004A16BD"/>
    <w:rsid w:val="004D18B2"/>
    <w:rsid w:val="004D5804"/>
    <w:rsid w:val="0050182F"/>
    <w:rsid w:val="005077C3"/>
    <w:rsid w:val="005873F9"/>
    <w:rsid w:val="005A44EC"/>
    <w:rsid w:val="005B3AEA"/>
    <w:rsid w:val="005F3EE7"/>
    <w:rsid w:val="00676AE1"/>
    <w:rsid w:val="006935E4"/>
    <w:rsid w:val="00694AB6"/>
    <w:rsid w:val="007B2099"/>
    <w:rsid w:val="007B6456"/>
    <w:rsid w:val="007C20C7"/>
    <w:rsid w:val="007D612A"/>
    <w:rsid w:val="0080118E"/>
    <w:rsid w:val="00824019"/>
    <w:rsid w:val="008A4612"/>
    <w:rsid w:val="008B57E3"/>
    <w:rsid w:val="008E7D80"/>
    <w:rsid w:val="008F4553"/>
    <w:rsid w:val="009119B1"/>
    <w:rsid w:val="00994CD7"/>
    <w:rsid w:val="009A2A17"/>
    <w:rsid w:val="009F0868"/>
    <w:rsid w:val="00A10603"/>
    <w:rsid w:val="00A551EA"/>
    <w:rsid w:val="00A92C78"/>
    <w:rsid w:val="00B12226"/>
    <w:rsid w:val="00B61FE6"/>
    <w:rsid w:val="00B82AB4"/>
    <w:rsid w:val="00C26BCC"/>
    <w:rsid w:val="00C936BA"/>
    <w:rsid w:val="00CE215E"/>
    <w:rsid w:val="00D24929"/>
    <w:rsid w:val="00D42C19"/>
    <w:rsid w:val="00D93C3C"/>
    <w:rsid w:val="00DB438E"/>
    <w:rsid w:val="00DD7C04"/>
    <w:rsid w:val="00F223F7"/>
    <w:rsid w:val="00F66F5A"/>
    <w:rsid w:val="00F7055D"/>
    <w:rsid w:val="00FE0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04"/>
  </w:style>
  <w:style w:type="paragraph" w:styleId="4">
    <w:name w:val="heading 4"/>
    <w:basedOn w:val="a"/>
    <w:link w:val="40"/>
    <w:uiPriority w:val="9"/>
    <w:qFormat/>
    <w:rsid w:val="00082F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082F94"/>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C26B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52029"/>
    <w:pPr>
      <w:ind w:left="720"/>
      <w:contextualSpacing/>
    </w:pPr>
  </w:style>
  <w:style w:type="paragraph" w:styleId="a6">
    <w:name w:val="header"/>
    <w:basedOn w:val="a"/>
    <w:link w:val="a7"/>
    <w:uiPriority w:val="99"/>
    <w:unhideWhenUsed/>
    <w:rsid w:val="002A5D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D1D"/>
  </w:style>
  <w:style w:type="paragraph" w:styleId="a8">
    <w:name w:val="footer"/>
    <w:basedOn w:val="a"/>
    <w:link w:val="a9"/>
    <w:uiPriority w:val="99"/>
    <w:unhideWhenUsed/>
    <w:rsid w:val="002A5D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D1D"/>
  </w:style>
  <w:style w:type="paragraph" w:styleId="aa">
    <w:name w:val="Balloon Text"/>
    <w:basedOn w:val="a"/>
    <w:link w:val="ab"/>
    <w:uiPriority w:val="99"/>
    <w:semiHidden/>
    <w:unhideWhenUsed/>
    <w:rsid w:val="007C20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2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0764">
      <w:bodyDiv w:val="1"/>
      <w:marLeft w:val="0"/>
      <w:marRight w:val="0"/>
      <w:marTop w:val="0"/>
      <w:marBottom w:val="0"/>
      <w:divBdr>
        <w:top w:val="none" w:sz="0" w:space="0" w:color="auto"/>
        <w:left w:val="none" w:sz="0" w:space="0" w:color="auto"/>
        <w:bottom w:val="none" w:sz="0" w:space="0" w:color="auto"/>
        <w:right w:val="none" w:sz="0" w:space="0" w:color="auto"/>
      </w:divBdr>
    </w:div>
    <w:div w:id="396055097">
      <w:bodyDiv w:val="1"/>
      <w:marLeft w:val="0"/>
      <w:marRight w:val="0"/>
      <w:marTop w:val="0"/>
      <w:marBottom w:val="0"/>
      <w:divBdr>
        <w:top w:val="none" w:sz="0" w:space="0" w:color="auto"/>
        <w:left w:val="none" w:sz="0" w:space="0" w:color="auto"/>
        <w:bottom w:val="none" w:sz="0" w:space="0" w:color="auto"/>
        <w:right w:val="none" w:sz="0" w:space="0" w:color="auto"/>
      </w:divBdr>
    </w:div>
    <w:div w:id="408773116">
      <w:bodyDiv w:val="1"/>
      <w:marLeft w:val="0"/>
      <w:marRight w:val="0"/>
      <w:marTop w:val="0"/>
      <w:marBottom w:val="0"/>
      <w:divBdr>
        <w:top w:val="none" w:sz="0" w:space="0" w:color="auto"/>
        <w:left w:val="none" w:sz="0" w:space="0" w:color="auto"/>
        <w:bottom w:val="none" w:sz="0" w:space="0" w:color="auto"/>
        <w:right w:val="none" w:sz="0" w:space="0" w:color="auto"/>
      </w:divBdr>
    </w:div>
    <w:div w:id="493188410">
      <w:bodyDiv w:val="1"/>
      <w:marLeft w:val="0"/>
      <w:marRight w:val="0"/>
      <w:marTop w:val="0"/>
      <w:marBottom w:val="0"/>
      <w:divBdr>
        <w:top w:val="none" w:sz="0" w:space="0" w:color="auto"/>
        <w:left w:val="none" w:sz="0" w:space="0" w:color="auto"/>
        <w:bottom w:val="none" w:sz="0" w:space="0" w:color="auto"/>
        <w:right w:val="none" w:sz="0" w:space="0" w:color="auto"/>
      </w:divBdr>
    </w:div>
    <w:div w:id="625741985">
      <w:bodyDiv w:val="1"/>
      <w:marLeft w:val="0"/>
      <w:marRight w:val="0"/>
      <w:marTop w:val="0"/>
      <w:marBottom w:val="0"/>
      <w:divBdr>
        <w:top w:val="none" w:sz="0" w:space="0" w:color="auto"/>
        <w:left w:val="none" w:sz="0" w:space="0" w:color="auto"/>
        <w:bottom w:val="none" w:sz="0" w:space="0" w:color="auto"/>
        <w:right w:val="none" w:sz="0" w:space="0" w:color="auto"/>
      </w:divBdr>
    </w:div>
    <w:div w:id="705832822">
      <w:bodyDiv w:val="1"/>
      <w:marLeft w:val="0"/>
      <w:marRight w:val="0"/>
      <w:marTop w:val="0"/>
      <w:marBottom w:val="0"/>
      <w:divBdr>
        <w:top w:val="none" w:sz="0" w:space="0" w:color="auto"/>
        <w:left w:val="none" w:sz="0" w:space="0" w:color="auto"/>
        <w:bottom w:val="none" w:sz="0" w:space="0" w:color="auto"/>
        <w:right w:val="none" w:sz="0" w:space="0" w:color="auto"/>
      </w:divBdr>
    </w:div>
    <w:div w:id="729115742">
      <w:bodyDiv w:val="1"/>
      <w:marLeft w:val="0"/>
      <w:marRight w:val="0"/>
      <w:marTop w:val="0"/>
      <w:marBottom w:val="0"/>
      <w:divBdr>
        <w:top w:val="none" w:sz="0" w:space="0" w:color="auto"/>
        <w:left w:val="none" w:sz="0" w:space="0" w:color="auto"/>
        <w:bottom w:val="none" w:sz="0" w:space="0" w:color="auto"/>
        <w:right w:val="none" w:sz="0" w:space="0" w:color="auto"/>
      </w:divBdr>
    </w:div>
    <w:div w:id="922834571">
      <w:bodyDiv w:val="1"/>
      <w:marLeft w:val="0"/>
      <w:marRight w:val="0"/>
      <w:marTop w:val="0"/>
      <w:marBottom w:val="0"/>
      <w:divBdr>
        <w:top w:val="none" w:sz="0" w:space="0" w:color="auto"/>
        <w:left w:val="none" w:sz="0" w:space="0" w:color="auto"/>
        <w:bottom w:val="none" w:sz="0" w:space="0" w:color="auto"/>
        <w:right w:val="none" w:sz="0" w:space="0" w:color="auto"/>
      </w:divBdr>
    </w:div>
    <w:div w:id="1128669587">
      <w:bodyDiv w:val="1"/>
      <w:marLeft w:val="0"/>
      <w:marRight w:val="0"/>
      <w:marTop w:val="0"/>
      <w:marBottom w:val="0"/>
      <w:divBdr>
        <w:top w:val="none" w:sz="0" w:space="0" w:color="auto"/>
        <w:left w:val="none" w:sz="0" w:space="0" w:color="auto"/>
        <w:bottom w:val="none" w:sz="0" w:space="0" w:color="auto"/>
        <w:right w:val="none" w:sz="0" w:space="0" w:color="auto"/>
      </w:divBdr>
    </w:div>
    <w:div w:id="1153788340">
      <w:bodyDiv w:val="1"/>
      <w:marLeft w:val="0"/>
      <w:marRight w:val="0"/>
      <w:marTop w:val="0"/>
      <w:marBottom w:val="0"/>
      <w:divBdr>
        <w:top w:val="none" w:sz="0" w:space="0" w:color="auto"/>
        <w:left w:val="none" w:sz="0" w:space="0" w:color="auto"/>
        <w:bottom w:val="none" w:sz="0" w:space="0" w:color="auto"/>
        <w:right w:val="none" w:sz="0" w:space="0" w:color="auto"/>
      </w:divBdr>
    </w:div>
    <w:div w:id="1165128472">
      <w:bodyDiv w:val="1"/>
      <w:marLeft w:val="0"/>
      <w:marRight w:val="0"/>
      <w:marTop w:val="0"/>
      <w:marBottom w:val="0"/>
      <w:divBdr>
        <w:top w:val="none" w:sz="0" w:space="0" w:color="auto"/>
        <w:left w:val="none" w:sz="0" w:space="0" w:color="auto"/>
        <w:bottom w:val="none" w:sz="0" w:space="0" w:color="auto"/>
        <w:right w:val="none" w:sz="0" w:space="0" w:color="auto"/>
      </w:divBdr>
    </w:div>
    <w:div w:id="1533763535">
      <w:bodyDiv w:val="1"/>
      <w:marLeft w:val="0"/>
      <w:marRight w:val="0"/>
      <w:marTop w:val="0"/>
      <w:marBottom w:val="0"/>
      <w:divBdr>
        <w:top w:val="none" w:sz="0" w:space="0" w:color="auto"/>
        <w:left w:val="none" w:sz="0" w:space="0" w:color="auto"/>
        <w:bottom w:val="none" w:sz="0" w:space="0" w:color="auto"/>
        <w:right w:val="none" w:sz="0" w:space="0" w:color="auto"/>
      </w:divBdr>
    </w:div>
    <w:div w:id="1624580282">
      <w:bodyDiv w:val="1"/>
      <w:marLeft w:val="0"/>
      <w:marRight w:val="0"/>
      <w:marTop w:val="0"/>
      <w:marBottom w:val="0"/>
      <w:divBdr>
        <w:top w:val="none" w:sz="0" w:space="0" w:color="auto"/>
        <w:left w:val="none" w:sz="0" w:space="0" w:color="auto"/>
        <w:bottom w:val="none" w:sz="0" w:space="0" w:color="auto"/>
        <w:right w:val="none" w:sz="0" w:space="0" w:color="auto"/>
      </w:divBdr>
    </w:div>
    <w:div w:id="1753163794">
      <w:bodyDiv w:val="1"/>
      <w:marLeft w:val="0"/>
      <w:marRight w:val="0"/>
      <w:marTop w:val="0"/>
      <w:marBottom w:val="0"/>
      <w:divBdr>
        <w:top w:val="none" w:sz="0" w:space="0" w:color="auto"/>
        <w:left w:val="none" w:sz="0" w:space="0" w:color="auto"/>
        <w:bottom w:val="none" w:sz="0" w:space="0" w:color="auto"/>
        <w:right w:val="none" w:sz="0" w:space="0" w:color="auto"/>
      </w:divBdr>
    </w:div>
    <w:div w:id="20778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4803</TotalTime>
  <Pages>1</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15</cp:revision>
  <dcterms:created xsi:type="dcterms:W3CDTF">2019-12-03T04:54:00Z</dcterms:created>
  <dcterms:modified xsi:type="dcterms:W3CDTF">2021-02-25T12:27:00Z</dcterms:modified>
</cp:coreProperties>
</file>